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4D77" w14:textId="77777777" w:rsidR="009F46DA" w:rsidRPr="00823A81" w:rsidRDefault="00284800" w:rsidP="00823A81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823A81">
        <w:rPr>
          <w:rFonts w:asciiTheme="majorHAnsi" w:hAnsiTheme="majorHAnsi" w:cstheme="majorHAnsi"/>
          <w:b/>
          <w:sz w:val="36"/>
          <w:szCs w:val="36"/>
        </w:rPr>
        <w:t>CERTIFICATION OF FINANCIAL ACTIONS</w:t>
      </w:r>
    </w:p>
    <w:p w14:paraId="7EA4AC30" w14:textId="77777777" w:rsidR="00D85AA5" w:rsidRPr="00110C79" w:rsidRDefault="00D85AA5" w:rsidP="00823A81">
      <w:pPr>
        <w:jc w:val="center"/>
        <w:rPr>
          <w:rFonts w:asciiTheme="majorHAnsi" w:hAnsiTheme="majorHAnsi" w:cstheme="majorHAnsi"/>
          <w:b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160"/>
        <w:gridCol w:w="2430"/>
        <w:gridCol w:w="630"/>
        <w:gridCol w:w="2400"/>
      </w:tblGrid>
      <w:tr w:rsidR="00AF48C7" w14:paraId="73E631DD" w14:textId="77777777" w:rsidTr="000C7CE5">
        <w:tc>
          <w:tcPr>
            <w:tcW w:w="1170" w:type="dxa"/>
          </w:tcPr>
          <w:p w14:paraId="0E6EA51A" w14:textId="77777777" w:rsidR="00AF48C7" w:rsidRDefault="00AF48C7" w:rsidP="00823A81">
            <w:pPr>
              <w:rPr>
                <w:rFonts w:asciiTheme="majorHAnsi" w:hAnsiTheme="majorHAnsi" w:cstheme="majorHAnsi"/>
                <w:szCs w:val="24"/>
              </w:rPr>
            </w:pPr>
            <w:r w:rsidRPr="00284800">
              <w:rPr>
                <w:rFonts w:asciiTheme="majorHAnsi" w:hAnsiTheme="majorHAnsi" w:cstheme="majorHAnsi"/>
                <w:szCs w:val="24"/>
              </w:rPr>
              <w:t>Fiscal Year</w:t>
            </w:r>
            <w:r>
              <w:rPr>
                <w:rFonts w:asciiTheme="majorHAnsi" w:hAnsiTheme="majorHAnsi" w:cstheme="majorHAnsi"/>
                <w:szCs w:val="24"/>
              </w:rPr>
              <w:t>:</w:t>
            </w:r>
            <w:r w:rsidR="00DC59F3">
              <w:rPr>
                <w:rFonts w:asciiTheme="majorHAnsi" w:hAnsiTheme="majorHAnsi" w:cstheme="majorHAnsi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45C08D11" w14:textId="77777777" w:rsidR="00AF48C7" w:rsidRDefault="00AF48C7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30" w:type="dxa"/>
          </w:tcPr>
          <w:p w14:paraId="06F0AEFA" w14:textId="77777777" w:rsidR="00AF48C7" w:rsidRDefault="00AF48C7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14:paraId="5A757294" w14:textId="77777777" w:rsidR="00AF48C7" w:rsidRDefault="00AF48C7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Date: </w:t>
            </w:r>
          </w:p>
        </w:tc>
        <w:tc>
          <w:tcPr>
            <w:tcW w:w="2400" w:type="dxa"/>
            <w:tcBorders>
              <w:bottom w:val="single" w:sz="8" w:space="0" w:color="auto"/>
            </w:tcBorders>
          </w:tcPr>
          <w:p w14:paraId="66B975B9" w14:textId="77777777" w:rsidR="00AF48C7" w:rsidRDefault="00AF48C7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6113EE8F" w14:textId="77777777" w:rsidR="00AF48C7" w:rsidRPr="00284800" w:rsidRDefault="00AF48C7" w:rsidP="00823A81">
      <w:pPr>
        <w:rPr>
          <w:rFonts w:asciiTheme="majorHAnsi" w:hAnsiTheme="majorHAnsi" w:cstheme="majorHAnsi"/>
          <w:szCs w:val="24"/>
        </w:rPr>
      </w:pPr>
    </w:p>
    <w:p w14:paraId="54B3C6C7" w14:textId="77777777" w:rsidR="009F46DA" w:rsidRPr="00284800" w:rsidRDefault="009F46DA" w:rsidP="00823A81">
      <w:pPr>
        <w:rPr>
          <w:rFonts w:asciiTheme="majorHAnsi" w:hAnsiTheme="majorHAnsi" w:cstheme="majorHAnsi"/>
          <w:szCs w:val="24"/>
        </w:rPr>
      </w:pPr>
      <w:r w:rsidRPr="00284800">
        <w:rPr>
          <w:rFonts w:asciiTheme="majorHAnsi" w:hAnsiTheme="majorHAnsi" w:cstheme="majorHAnsi"/>
          <w:szCs w:val="24"/>
        </w:rPr>
        <w:t>Period</w:t>
      </w:r>
      <w:r w:rsidR="008B18C2">
        <w:rPr>
          <w:rFonts w:asciiTheme="majorHAnsi" w:hAnsiTheme="majorHAnsi" w:cstheme="majorHAnsi"/>
          <w:szCs w:val="24"/>
        </w:rPr>
        <w:t>:</w:t>
      </w:r>
    </w:p>
    <w:p w14:paraId="0FDDB08A" w14:textId="77777777" w:rsidR="009F46DA" w:rsidRDefault="009F46DA" w:rsidP="00823A81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990"/>
        <w:gridCol w:w="630"/>
        <w:gridCol w:w="1530"/>
        <w:gridCol w:w="990"/>
        <w:gridCol w:w="360"/>
        <w:gridCol w:w="1440"/>
        <w:gridCol w:w="994"/>
      </w:tblGrid>
      <w:tr w:rsidR="00DC59F3" w14:paraId="6254046E" w14:textId="77777777" w:rsidTr="00885364">
        <w:tc>
          <w:tcPr>
            <w:tcW w:w="1255" w:type="dxa"/>
          </w:tcPr>
          <w:p w14:paraId="46CA555B" w14:textId="77777777" w:rsidR="00DC59F3" w:rsidRDefault="00DC59F3" w:rsidP="00DC59F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Fall Review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5B3958E0" w14:textId="77777777" w:rsidR="00DC59F3" w:rsidRDefault="00DC59F3" w:rsidP="002F7C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14:paraId="42137AE4" w14:textId="77777777" w:rsidR="00DC59F3" w:rsidRDefault="00DC59F3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30" w:type="dxa"/>
          </w:tcPr>
          <w:p w14:paraId="005E5DCA" w14:textId="77777777" w:rsidR="00DC59F3" w:rsidRDefault="00DC59F3" w:rsidP="00DC59F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Winter Review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3F40C382" w14:textId="77777777" w:rsidR="00DC59F3" w:rsidRDefault="00DC59F3" w:rsidP="002F7C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60" w:type="dxa"/>
          </w:tcPr>
          <w:p w14:paraId="329923C0" w14:textId="77777777" w:rsidR="00DC59F3" w:rsidRDefault="00DC59F3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40" w:type="dxa"/>
          </w:tcPr>
          <w:p w14:paraId="37FD5697" w14:textId="77777777" w:rsidR="00DC59F3" w:rsidRDefault="00DC59F3" w:rsidP="00823A81">
            <w:pPr>
              <w:rPr>
                <w:rFonts w:asciiTheme="majorHAnsi" w:hAnsiTheme="majorHAnsi" w:cstheme="majorHAnsi"/>
                <w:szCs w:val="24"/>
              </w:rPr>
            </w:pPr>
            <w:r w:rsidRPr="00284800">
              <w:rPr>
                <w:rFonts w:asciiTheme="majorHAnsi" w:hAnsiTheme="majorHAnsi" w:cstheme="majorHAnsi"/>
                <w:szCs w:val="24"/>
              </w:rPr>
              <w:t>Spring Review</w:t>
            </w:r>
          </w:p>
        </w:tc>
        <w:tc>
          <w:tcPr>
            <w:tcW w:w="994" w:type="dxa"/>
            <w:tcBorders>
              <w:bottom w:val="single" w:sz="8" w:space="0" w:color="auto"/>
            </w:tcBorders>
          </w:tcPr>
          <w:p w14:paraId="0CEFB088" w14:textId="77777777" w:rsidR="00DC59F3" w:rsidRDefault="00DC59F3" w:rsidP="002F7C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B6A00" w14:paraId="0A5EC0FB" w14:textId="77777777" w:rsidTr="007873A7">
        <w:tc>
          <w:tcPr>
            <w:tcW w:w="8189" w:type="dxa"/>
            <w:gridSpan w:val="8"/>
          </w:tcPr>
          <w:p w14:paraId="4C3AE48D" w14:textId="77777777" w:rsidR="002B6A00" w:rsidRPr="002B6A00" w:rsidRDefault="002B6A00" w:rsidP="002B6A00">
            <w:pPr>
              <w:jc w:val="center"/>
              <w:rPr>
                <w:rFonts w:asciiTheme="majorHAnsi" w:hAnsiTheme="majorHAnsi" w:cstheme="majorHAnsi"/>
                <w:i/>
                <w:szCs w:val="24"/>
              </w:rPr>
            </w:pPr>
            <w:r w:rsidRPr="002B6A00">
              <w:rPr>
                <w:rFonts w:asciiTheme="majorHAnsi" w:hAnsiTheme="majorHAnsi" w:cstheme="majorHAnsi"/>
                <w:i/>
                <w:szCs w:val="24"/>
              </w:rPr>
              <w:t>(</w:t>
            </w:r>
            <w:proofErr w:type="gramStart"/>
            <w:r w:rsidRPr="002B6A00">
              <w:rPr>
                <w:rFonts w:asciiTheme="majorHAnsi" w:hAnsiTheme="majorHAnsi" w:cstheme="majorHAnsi"/>
                <w:i/>
                <w:szCs w:val="24"/>
              </w:rPr>
              <w:t>check</w:t>
            </w:r>
            <w:proofErr w:type="gramEnd"/>
            <w:r w:rsidRPr="002B6A00">
              <w:rPr>
                <w:rFonts w:asciiTheme="majorHAnsi" w:hAnsiTheme="majorHAnsi" w:cstheme="majorHAnsi"/>
                <w:i/>
                <w:szCs w:val="24"/>
              </w:rPr>
              <w:t xml:space="preserve"> one)</w:t>
            </w:r>
          </w:p>
        </w:tc>
      </w:tr>
    </w:tbl>
    <w:p w14:paraId="701E02CC" w14:textId="77777777" w:rsidR="00EE680B" w:rsidRDefault="00EE680B" w:rsidP="00823A81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55"/>
        <w:gridCol w:w="7645"/>
      </w:tblGrid>
      <w:tr w:rsidR="000C7CE5" w14:paraId="48EF8142" w14:textId="77777777" w:rsidTr="000C7CE5">
        <w:tc>
          <w:tcPr>
            <w:tcW w:w="1705" w:type="dxa"/>
            <w:gridSpan w:val="2"/>
          </w:tcPr>
          <w:p w14:paraId="4A5E2CFE" w14:textId="77777777" w:rsidR="000C7CE5" w:rsidRDefault="000C7CE5" w:rsidP="00823A81">
            <w:pPr>
              <w:rPr>
                <w:rFonts w:asciiTheme="majorHAnsi" w:hAnsiTheme="majorHAnsi" w:cstheme="majorHAnsi"/>
                <w:szCs w:val="24"/>
              </w:rPr>
            </w:pPr>
            <w:r w:rsidRPr="00284800">
              <w:rPr>
                <w:rFonts w:asciiTheme="majorHAnsi" w:hAnsiTheme="majorHAnsi" w:cstheme="majorHAnsi"/>
                <w:szCs w:val="24"/>
              </w:rPr>
              <w:t>Division/Cabinet:</w:t>
            </w:r>
          </w:p>
        </w:tc>
        <w:tc>
          <w:tcPr>
            <w:tcW w:w="7645" w:type="dxa"/>
            <w:tcBorders>
              <w:bottom w:val="single" w:sz="8" w:space="0" w:color="auto"/>
            </w:tcBorders>
          </w:tcPr>
          <w:p w14:paraId="19F0E0DF" w14:textId="77777777" w:rsidR="000C7CE5" w:rsidRDefault="000C7CE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0C7CE5" w14:paraId="74BAF38A" w14:textId="77777777" w:rsidTr="000C7CE5">
        <w:tc>
          <w:tcPr>
            <w:tcW w:w="1705" w:type="dxa"/>
            <w:gridSpan w:val="2"/>
          </w:tcPr>
          <w:p w14:paraId="273EAE4C" w14:textId="77777777" w:rsidR="000C7CE5" w:rsidRDefault="000C7CE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645" w:type="dxa"/>
            <w:tcBorders>
              <w:top w:val="single" w:sz="8" w:space="0" w:color="auto"/>
            </w:tcBorders>
          </w:tcPr>
          <w:p w14:paraId="2AB173F9" w14:textId="77777777" w:rsidR="000C7CE5" w:rsidRDefault="000C7CE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0C7CE5" w14:paraId="7EECB82A" w14:textId="77777777" w:rsidTr="00357E7B">
        <w:tc>
          <w:tcPr>
            <w:tcW w:w="1350" w:type="dxa"/>
          </w:tcPr>
          <w:p w14:paraId="431DFE67" w14:textId="77777777" w:rsidR="000C7CE5" w:rsidRDefault="000C7CE5" w:rsidP="00823A81">
            <w:pPr>
              <w:rPr>
                <w:rFonts w:asciiTheme="majorHAnsi" w:hAnsiTheme="majorHAnsi" w:cstheme="majorHAnsi"/>
                <w:szCs w:val="24"/>
              </w:rPr>
            </w:pPr>
            <w:r w:rsidRPr="00284800">
              <w:rPr>
                <w:rFonts w:asciiTheme="majorHAnsi" w:hAnsiTheme="majorHAnsi" w:cstheme="majorHAnsi"/>
                <w:szCs w:val="24"/>
              </w:rPr>
              <w:t>Fiscal Officer:</w:t>
            </w:r>
          </w:p>
        </w:tc>
        <w:tc>
          <w:tcPr>
            <w:tcW w:w="8000" w:type="dxa"/>
            <w:gridSpan w:val="2"/>
            <w:tcBorders>
              <w:bottom w:val="single" w:sz="8" w:space="0" w:color="auto"/>
            </w:tcBorders>
          </w:tcPr>
          <w:p w14:paraId="70B58643" w14:textId="77777777" w:rsidR="000C7CE5" w:rsidRDefault="000C7CE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0C7CE5" w14:paraId="2B9C90F4" w14:textId="77777777" w:rsidTr="00357E7B">
        <w:tc>
          <w:tcPr>
            <w:tcW w:w="1350" w:type="dxa"/>
          </w:tcPr>
          <w:p w14:paraId="5A621EF7" w14:textId="77777777" w:rsidR="000C7CE5" w:rsidRDefault="000C7CE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8000" w:type="dxa"/>
            <w:gridSpan w:val="2"/>
            <w:tcBorders>
              <w:top w:val="single" w:sz="8" w:space="0" w:color="auto"/>
            </w:tcBorders>
          </w:tcPr>
          <w:p w14:paraId="014ABF61" w14:textId="77777777" w:rsidR="000C7CE5" w:rsidRPr="002B6A00" w:rsidRDefault="006A3363" w:rsidP="002B6A00">
            <w:pPr>
              <w:ind w:left="1"/>
              <w:jc w:val="center"/>
              <w:rPr>
                <w:rFonts w:asciiTheme="majorHAnsi" w:hAnsiTheme="majorHAnsi" w:cstheme="majorHAnsi"/>
                <w:i/>
                <w:szCs w:val="24"/>
              </w:rPr>
            </w:pPr>
            <w:r w:rsidRPr="002B6A00">
              <w:rPr>
                <w:rFonts w:asciiTheme="majorHAnsi" w:hAnsiTheme="majorHAnsi" w:cstheme="majorHAnsi"/>
                <w:i/>
                <w:szCs w:val="24"/>
              </w:rPr>
              <w:t>(</w:t>
            </w:r>
            <w:proofErr w:type="gramStart"/>
            <w:r w:rsidRPr="002B6A00">
              <w:rPr>
                <w:rFonts w:asciiTheme="majorHAnsi" w:hAnsiTheme="majorHAnsi" w:cstheme="majorHAnsi"/>
                <w:i/>
                <w:szCs w:val="24"/>
              </w:rPr>
              <w:t>print</w:t>
            </w:r>
            <w:proofErr w:type="gramEnd"/>
            <w:r w:rsidRPr="002B6A00">
              <w:rPr>
                <w:rFonts w:asciiTheme="majorHAnsi" w:hAnsiTheme="majorHAnsi" w:cstheme="majorHAnsi"/>
                <w:i/>
                <w:szCs w:val="24"/>
              </w:rPr>
              <w:t xml:space="preserve"> n</w:t>
            </w:r>
            <w:r w:rsidR="000C7CE5" w:rsidRPr="002B6A00">
              <w:rPr>
                <w:rFonts w:asciiTheme="majorHAnsi" w:hAnsiTheme="majorHAnsi" w:cstheme="majorHAnsi"/>
                <w:i/>
                <w:szCs w:val="24"/>
              </w:rPr>
              <w:t>ame)</w:t>
            </w:r>
          </w:p>
        </w:tc>
      </w:tr>
    </w:tbl>
    <w:p w14:paraId="3071BAA2" w14:textId="77777777" w:rsidR="000C7CE5" w:rsidRPr="00284800" w:rsidRDefault="000C7CE5" w:rsidP="00823A81">
      <w:pPr>
        <w:rPr>
          <w:rFonts w:asciiTheme="majorHAnsi" w:hAnsiTheme="majorHAnsi" w:cstheme="majorHAnsi"/>
          <w:szCs w:val="24"/>
        </w:rPr>
      </w:pPr>
    </w:p>
    <w:p w14:paraId="16119D9A" w14:textId="77777777" w:rsidR="006A38A7" w:rsidRPr="00284800" w:rsidRDefault="006A38A7" w:rsidP="00823A81">
      <w:pPr>
        <w:rPr>
          <w:rFonts w:asciiTheme="majorHAnsi" w:hAnsiTheme="majorHAnsi" w:cstheme="majorHAnsi"/>
          <w:szCs w:val="24"/>
        </w:rPr>
      </w:pPr>
    </w:p>
    <w:p w14:paraId="3CD7D661" w14:textId="77777777" w:rsidR="00BD00A5" w:rsidRDefault="008B18C2" w:rsidP="00823A81">
      <w:pPr>
        <w:rPr>
          <w:rFonts w:asciiTheme="majorHAnsi" w:hAnsiTheme="majorHAnsi" w:cstheme="majorHAnsi"/>
          <w:szCs w:val="24"/>
        </w:rPr>
      </w:pPr>
      <w:r w:rsidRPr="008B18C2">
        <w:rPr>
          <w:rFonts w:asciiTheme="majorHAnsi" w:hAnsiTheme="majorHAnsi" w:cstheme="majorHAnsi"/>
          <w:szCs w:val="24"/>
        </w:rPr>
        <w:t>Please list any Division/Self Support/Trust Fund in your Cabinet that you anticipate will experience a fiscal year Revised Projection material variance compared to your fiscal year Revised Budget. (Attach separate sheets if necessary).</w:t>
      </w:r>
    </w:p>
    <w:p w14:paraId="3F4816A0" w14:textId="77777777" w:rsidR="00BD00A5" w:rsidRDefault="00BD00A5" w:rsidP="00823A81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2475"/>
        <w:gridCol w:w="2475"/>
      </w:tblGrid>
      <w:tr w:rsidR="00BD00A5" w14:paraId="7DBAD7F2" w14:textId="77777777" w:rsidTr="00357E7B">
        <w:trPr>
          <w:trHeight w:val="628"/>
        </w:trPr>
        <w:tc>
          <w:tcPr>
            <w:tcW w:w="4495" w:type="dxa"/>
          </w:tcPr>
          <w:p w14:paraId="4B98CFF1" w14:textId="77777777" w:rsidR="00BD00A5" w:rsidRPr="00BD00A5" w:rsidRDefault="00BD00A5" w:rsidP="00823A81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BD00A5">
              <w:rPr>
                <w:rFonts w:asciiTheme="majorHAnsi" w:hAnsiTheme="majorHAnsi" w:cstheme="majorHAnsi"/>
                <w:b/>
                <w:szCs w:val="24"/>
              </w:rPr>
              <w:t>Division/Self Support/Trust Fund</w:t>
            </w:r>
          </w:p>
        </w:tc>
        <w:tc>
          <w:tcPr>
            <w:tcW w:w="2475" w:type="dxa"/>
          </w:tcPr>
          <w:p w14:paraId="406E25E5" w14:textId="77777777" w:rsidR="00BD00A5" w:rsidRPr="00BD00A5" w:rsidRDefault="00045A72" w:rsidP="009A58E4">
            <w:pP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FY Revenue Variance Under 5</w:t>
            </w:r>
            <w:r w:rsidR="00BD00A5" w:rsidRPr="00BD00A5">
              <w:rPr>
                <w:rFonts w:asciiTheme="majorHAnsi" w:hAnsiTheme="majorHAnsi" w:cstheme="majorHAnsi"/>
                <w:b/>
                <w:szCs w:val="24"/>
              </w:rPr>
              <w:t>%</w:t>
            </w:r>
            <w:r w:rsidR="009A58E4">
              <w:rPr>
                <w:rFonts w:asciiTheme="majorHAnsi" w:hAnsiTheme="majorHAnsi" w:cstheme="majorHAnsi"/>
                <w:b/>
                <w:szCs w:val="24"/>
              </w:rPr>
              <w:t xml:space="preserve"> and $5,000 less</w:t>
            </w:r>
            <w:r w:rsidR="00BD00A5" w:rsidRPr="00BD00A5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2475" w:type="dxa"/>
          </w:tcPr>
          <w:p w14:paraId="5CB097C2" w14:textId="77777777" w:rsidR="00BD00A5" w:rsidRPr="00BD00A5" w:rsidRDefault="00045A72" w:rsidP="00823A81">
            <w:pP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FY Expense Variance Over 5</w:t>
            </w:r>
            <w:r w:rsidR="00BD00A5" w:rsidRPr="00BD00A5">
              <w:rPr>
                <w:rFonts w:asciiTheme="majorHAnsi" w:hAnsiTheme="majorHAnsi" w:cstheme="majorHAnsi"/>
                <w:b/>
                <w:szCs w:val="24"/>
              </w:rPr>
              <w:t>%</w:t>
            </w:r>
            <w:r w:rsidR="00E91373">
              <w:rPr>
                <w:rFonts w:asciiTheme="majorHAnsi" w:hAnsiTheme="majorHAnsi" w:cstheme="majorHAnsi"/>
                <w:b/>
                <w:szCs w:val="24"/>
              </w:rPr>
              <w:t xml:space="preserve"> and</w:t>
            </w:r>
            <w:r w:rsidR="00F2218A">
              <w:rPr>
                <w:rFonts w:asciiTheme="majorHAnsi" w:hAnsiTheme="majorHAnsi" w:cstheme="majorHAnsi"/>
                <w:b/>
                <w:szCs w:val="24"/>
              </w:rPr>
              <w:t xml:space="preserve"> $5,000</w:t>
            </w:r>
            <w:r w:rsidR="00E91373">
              <w:rPr>
                <w:rFonts w:asciiTheme="majorHAnsi" w:hAnsiTheme="majorHAnsi" w:cstheme="majorHAnsi"/>
                <w:b/>
                <w:szCs w:val="24"/>
              </w:rPr>
              <w:t xml:space="preserve"> more</w:t>
            </w:r>
          </w:p>
        </w:tc>
      </w:tr>
      <w:tr w:rsidR="00BD00A5" w14:paraId="561D62BE" w14:textId="77777777" w:rsidTr="00357E7B">
        <w:trPr>
          <w:trHeight w:val="449"/>
        </w:trPr>
        <w:tc>
          <w:tcPr>
            <w:tcW w:w="4495" w:type="dxa"/>
          </w:tcPr>
          <w:p w14:paraId="03FB6364" w14:textId="77777777" w:rsidR="00BD00A5" w:rsidRPr="00BD00A5" w:rsidRDefault="00BD00A5" w:rsidP="00823A81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D00A5">
              <w:rPr>
                <w:rFonts w:asciiTheme="majorHAnsi" w:hAnsiTheme="majorHAnsi" w:cstheme="majorHAnsi"/>
                <w:i/>
                <w:sz w:val="22"/>
                <w:szCs w:val="22"/>
              </w:rPr>
              <w:t>Ex: Division 1</w:t>
            </w:r>
          </w:p>
        </w:tc>
        <w:tc>
          <w:tcPr>
            <w:tcW w:w="2475" w:type="dxa"/>
          </w:tcPr>
          <w:p w14:paraId="5E20AC32" w14:textId="77777777" w:rsidR="00BD00A5" w:rsidRPr="00BD00A5" w:rsidRDefault="00BD00A5" w:rsidP="00823A81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475" w:type="dxa"/>
          </w:tcPr>
          <w:p w14:paraId="267AF533" w14:textId="77777777" w:rsidR="00BD00A5" w:rsidRPr="00BD00A5" w:rsidRDefault="00045A72" w:rsidP="00823A81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18% over </w:t>
            </w:r>
            <w:r w:rsidR="0024336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and $68,000 more in Salaries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– See attached for explanation</w:t>
            </w:r>
          </w:p>
        </w:tc>
      </w:tr>
      <w:tr w:rsidR="00BD00A5" w14:paraId="5366BD7C" w14:textId="77777777" w:rsidTr="00357E7B">
        <w:trPr>
          <w:trHeight w:val="539"/>
        </w:trPr>
        <w:tc>
          <w:tcPr>
            <w:tcW w:w="4495" w:type="dxa"/>
          </w:tcPr>
          <w:p w14:paraId="4061FC39" w14:textId="77777777" w:rsidR="00BD00A5" w:rsidRDefault="00045A72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Ex: Division 2</w:t>
            </w:r>
          </w:p>
        </w:tc>
        <w:tc>
          <w:tcPr>
            <w:tcW w:w="2475" w:type="dxa"/>
          </w:tcPr>
          <w:p w14:paraId="0A15F173" w14:textId="77777777" w:rsidR="00BD00A5" w:rsidRDefault="005D281F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6</w:t>
            </w:r>
            <w:r w:rsidR="00243361">
              <w:rPr>
                <w:rFonts w:ascii="Calibri" w:hAnsi="Calibri" w:cs="Calibri"/>
                <w:i/>
                <w:sz w:val="22"/>
                <w:szCs w:val="22"/>
              </w:rPr>
              <w:t xml:space="preserve">% Under and $18,000 less in </w:t>
            </w:r>
            <w:proofErr w:type="gramStart"/>
            <w:r w:rsidR="00045A72" w:rsidRPr="002F775C">
              <w:rPr>
                <w:rFonts w:ascii="Calibri" w:hAnsi="Calibri" w:cs="Calibri"/>
                <w:i/>
                <w:sz w:val="22"/>
                <w:szCs w:val="22"/>
              </w:rPr>
              <w:t>Revenue</w:t>
            </w:r>
            <w:r w:rsidR="00F2218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045A72" w:rsidRPr="002F775C">
              <w:rPr>
                <w:rFonts w:ascii="Calibri" w:hAnsi="Calibri" w:cs="Calibri"/>
                <w:i/>
                <w:sz w:val="22"/>
                <w:szCs w:val="22"/>
              </w:rPr>
              <w:t xml:space="preserve"> –</w:t>
            </w:r>
            <w:proofErr w:type="gramEnd"/>
            <w:r w:rsidR="00045A72" w:rsidRPr="002F775C">
              <w:rPr>
                <w:rFonts w:ascii="Calibri" w:hAnsi="Calibri" w:cs="Calibri"/>
                <w:i/>
                <w:sz w:val="22"/>
                <w:szCs w:val="22"/>
              </w:rPr>
              <w:t>See attached for explanation</w:t>
            </w:r>
          </w:p>
        </w:tc>
        <w:tc>
          <w:tcPr>
            <w:tcW w:w="2475" w:type="dxa"/>
          </w:tcPr>
          <w:p w14:paraId="06DC7AFC" w14:textId="77777777"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D00A5" w14:paraId="491E47EC" w14:textId="77777777" w:rsidTr="00357E7B">
        <w:trPr>
          <w:trHeight w:val="521"/>
        </w:trPr>
        <w:tc>
          <w:tcPr>
            <w:tcW w:w="4495" w:type="dxa"/>
          </w:tcPr>
          <w:p w14:paraId="278010C5" w14:textId="77777777"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75" w:type="dxa"/>
          </w:tcPr>
          <w:p w14:paraId="77101D6B" w14:textId="77777777"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75" w:type="dxa"/>
          </w:tcPr>
          <w:p w14:paraId="4045997E" w14:textId="77777777"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D00A5" w14:paraId="1DC1B313" w14:textId="77777777" w:rsidTr="00357E7B">
        <w:trPr>
          <w:trHeight w:val="539"/>
        </w:trPr>
        <w:tc>
          <w:tcPr>
            <w:tcW w:w="4495" w:type="dxa"/>
          </w:tcPr>
          <w:p w14:paraId="29B9F7B6" w14:textId="77777777"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75" w:type="dxa"/>
          </w:tcPr>
          <w:p w14:paraId="5E60C5D3" w14:textId="77777777"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75" w:type="dxa"/>
          </w:tcPr>
          <w:p w14:paraId="41921F25" w14:textId="77777777"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D00A5" w14:paraId="7D9CCE9C" w14:textId="77777777" w:rsidTr="00357E7B">
        <w:trPr>
          <w:trHeight w:val="611"/>
        </w:trPr>
        <w:tc>
          <w:tcPr>
            <w:tcW w:w="4495" w:type="dxa"/>
          </w:tcPr>
          <w:p w14:paraId="2AFF9135" w14:textId="77777777"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75" w:type="dxa"/>
          </w:tcPr>
          <w:p w14:paraId="297265AA" w14:textId="77777777"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75" w:type="dxa"/>
          </w:tcPr>
          <w:p w14:paraId="24B2E235" w14:textId="77777777"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D00A5" w14:paraId="54A87086" w14:textId="77777777" w:rsidTr="00357E7B">
        <w:trPr>
          <w:trHeight w:val="503"/>
        </w:trPr>
        <w:tc>
          <w:tcPr>
            <w:tcW w:w="4495" w:type="dxa"/>
          </w:tcPr>
          <w:p w14:paraId="03AF4231" w14:textId="77777777"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75" w:type="dxa"/>
          </w:tcPr>
          <w:p w14:paraId="758B0DAA" w14:textId="77777777"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75" w:type="dxa"/>
          </w:tcPr>
          <w:p w14:paraId="729837FA" w14:textId="77777777"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5CF1A483" w14:textId="77777777" w:rsidR="00A61519" w:rsidRDefault="00A61519" w:rsidP="00823A81">
      <w:pPr>
        <w:rPr>
          <w:rFonts w:asciiTheme="majorHAnsi" w:hAnsiTheme="majorHAnsi" w:cstheme="majorHAnsi"/>
          <w:b/>
          <w:szCs w:val="24"/>
        </w:rPr>
        <w:sectPr w:rsidR="00A61519" w:rsidSect="005238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3096" w:right="1440" w:bottom="2160" w:left="1440" w:header="1152" w:footer="1080" w:gutter="0"/>
          <w:cols w:space="720"/>
          <w:docGrid w:linePitch="326"/>
        </w:sectPr>
      </w:pPr>
    </w:p>
    <w:p w14:paraId="3D411BA5" w14:textId="77777777" w:rsidR="006A38A7" w:rsidRPr="00284800" w:rsidRDefault="00A774D9" w:rsidP="00823A8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lastRenderedPageBreak/>
        <w:t>D</w:t>
      </w:r>
      <w:r w:rsidR="00284800" w:rsidRPr="00284800">
        <w:rPr>
          <w:rFonts w:asciiTheme="majorHAnsi" w:hAnsiTheme="majorHAnsi" w:cstheme="majorHAnsi"/>
          <w:b/>
          <w:szCs w:val="24"/>
        </w:rPr>
        <w:t>escribe in a separate document the nature of the financial changes and assess the impact that</w:t>
      </w:r>
      <w:r>
        <w:rPr>
          <w:rFonts w:asciiTheme="majorHAnsi" w:hAnsiTheme="majorHAnsi" w:cstheme="majorHAnsi"/>
          <w:b/>
          <w:szCs w:val="24"/>
        </w:rPr>
        <w:t xml:space="preserve"> the changes will have on your C</w:t>
      </w:r>
      <w:r w:rsidR="00284800" w:rsidRPr="00284800">
        <w:rPr>
          <w:rFonts w:asciiTheme="majorHAnsi" w:hAnsiTheme="majorHAnsi" w:cstheme="majorHAnsi"/>
          <w:b/>
          <w:szCs w:val="24"/>
        </w:rPr>
        <w:t>abinet’s/</w:t>
      </w:r>
      <w:r>
        <w:rPr>
          <w:rFonts w:asciiTheme="majorHAnsi" w:hAnsiTheme="majorHAnsi" w:cstheme="majorHAnsi"/>
          <w:b/>
          <w:szCs w:val="24"/>
        </w:rPr>
        <w:t>D</w:t>
      </w:r>
      <w:r w:rsidR="00284800" w:rsidRPr="00284800">
        <w:rPr>
          <w:rFonts w:asciiTheme="majorHAnsi" w:hAnsiTheme="majorHAnsi" w:cstheme="majorHAnsi"/>
          <w:b/>
          <w:szCs w:val="24"/>
        </w:rPr>
        <w:t>ivision’s</w:t>
      </w:r>
      <w:r>
        <w:rPr>
          <w:rFonts w:asciiTheme="majorHAnsi" w:hAnsiTheme="majorHAnsi" w:cstheme="majorHAnsi"/>
          <w:b/>
          <w:szCs w:val="24"/>
        </w:rPr>
        <w:t>/Self Support’s/Trust Fund’s</w:t>
      </w:r>
      <w:r w:rsidR="00284800" w:rsidRPr="00284800">
        <w:rPr>
          <w:rFonts w:asciiTheme="majorHAnsi" w:hAnsiTheme="majorHAnsi" w:cstheme="majorHAnsi"/>
          <w:b/>
          <w:szCs w:val="24"/>
        </w:rPr>
        <w:t xml:space="preserve"> planned year-end financial position by including the following</w:t>
      </w:r>
      <w:r w:rsidR="006A38A7" w:rsidRPr="00284800">
        <w:rPr>
          <w:rFonts w:asciiTheme="majorHAnsi" w:hAnsiTheme="majorHAnsi" w:cstheme="majorHAnsi"/>
          <w:szCs w:val="24"/>
        </w:rPr>
        <w:t>:</w:t>
      </w:r>
    </w:p>
    <w:p w14:paraId="05CE4B8E" w14:textId="77777777" w:rsidR="006A38A7" w:rsidRPr="00284800" w:rsidRDefault="006A38A7" w:rsidP="00823A81">
      <w:pPr>
        <w:rPr>
          <w:rFonts w:asciiTheme="majorHAnsi" w:hAnsiTheme="majorHAnsi" w:cstheme="majorHAnsi"/>
          <w:szCs w:val="24"/>
        </w:rPr>
      </w:pPr>
    </w:p>
    <w:p w14:paraId="56354C6B" w14:textId="77777777" w:rsidR="006A38A7" w:rsidRPr="00284800" w:rsidRDefault="006A38A7" w:rsidP="00823A81">
      <w:pPr>
        <w:pStyle w:val="ListParagraph"/>
        <w:numPr>
          <w:ilvl w:val="0"/>
          <w:numId w:val="2"/>
        </w:numPr>
        <w:ind w:left="1260"/>
        <w:rPr>
          <w:rFonts w:asciiTheme="majorHAnsi" w:hAnsiTheme="majorHAnsi" w:cstheme="majorHAnsi"/>
          <w:szCs w:val="24"/>
        </w:rPr>
      </w:pPr>
      <w:r w:rsidRPr="00284800">
        <w:rPr>
          <w:rFonts w:asciiTheme="majorHAnsi" w:hAnsiTheme="majorHAnsi" w:cstheme="majorHAnsi"/>
          <w:szCs w:val="24"/>
        </w:rPr>
        <w:t>the reason for the occurrence</w:t>
      </w:r>
    </w:p>
    <w:p w14:paraId="55C189CC" w14:textId="77777777" w:rsidR="006A38A7" w:rsidRPr="00284800" w:rsidRDefault="009F46DA" w:rsidP="00823A81">
      <w:pPr>
        <w:pStyle w:val="ListParagraph"/>
        <w:numPr>
          <w:ilvl w:val="0"/>
          <w:numId w:val="2"/>
        </w:numPr>
        <w:ind w:left="1260"/>
        <w:rPr>
          <w:rFonts w:asciiTheme="majorHAnsi" w:hAnsiTheme="majorHAnsi" w:cstheme="majorHAnsi"/>
          <w:szCs w:val="24"/>
        </w:rPr>
      </w:pPr>
      <w:r w:rsidRPr="00284800">
        <w:rPr>
          <w:rFonts w:asciiTheme="majorHAnsi" w:hAnsiTheme="majorHAnsi" w:cstheme="majorHAnsi"/>
          <w:szCs w:val="24"/>
        </w:rPr>
        <w:t>the a</w:t>
      </w:r>
      <w:r w:rsidR="00386DEE" w:rsidRPr="00284800">
        <w:rPr>
          <w:rFonts w:asciiTheme="majorHAnsi" w:hAnsiTheme="majorHAnsi" w:cstheme="majorHAnsi"/>
          <w:szCs w:val="24"/>
        </w:rPr>
        <w:t xml:space="preserve">ctions taken by your </w:t>
      </w:r>
      <w:r w:rsidR="00A774D9">
        <w:rPr>
          <w:rFonts w:asciiTheme="majorHAnsi" w:hAnsiTheme="majorHAnsi" w:cstheme="majorHAnsi"/>
          <w:szCs w:val="24"/>
        </w:rPr>
        <w:t xml:space="preserve">Cabinet </w:t>
      </w:r>
      <w:r w:rsidRPr="00284800">
        <w:rPr>
          <w:rFonts w:asciiTheme="majorHAnsi" w:hAnsiTheme="majorHAnsi" w:cstheme="majorHAnsi"/>
          <w:szCs w:val="24"/>
        </w:rPr>
        <w:t>to resolve this</w:t>
      </w:r>
      <w:r w:rsidR="006A38A7" w:rsidRPr="00284800">
        <w:rPr>
          <w:rFonts w:asciiTheme="majorHAnsi" w:hAnsiTheme="majorHAnsi" w:cstheme="majorHAnsi"/>
          <w:szCs w:val="24"/>
        </w:rPr>
        <w:t xml:space="preserve"> particular </w:t>
      </w:r>
      <w:proofErr w:type="gramStart"/>
      <w:r w:rsidR="006A38A7" w:rsidRPr="00284800">
        <w:rPr>
          <w:rFonts w:asciiTheme="majorHAnsi" w:hAnsiTheme="majorHAnsi" w:cstheme="majorHAnsi"/>
          <w:szCs w:val="24"/>
        </w:rPr>
        <w:t>occurrence</w:t>
      </w:r>
      <w:proofErr w:type="gramEnd"/>
    </w:p>
    <w:p w14:paraId="7CD04AA5" w14:textId="77777777" w:rsidR="009F46DA" w:rsidRDefault="009F46DA" w:rsidP="00823A81">
      <w:pPr>
        <w:pStyle w:val="ListParagraph"/>
        <w:numPr>
          <w:ilvl w:val="0"/>
          <w:numId w:val="2"/>
        </w:numPr>
        <w:ind w:left="1260"/>
        <w:rPr>
          <w:rFonts w:asciiTheme="majorHAnsi" w:hAnsiTheme="majorHAnsi" w:cstheme="majorHAnsi"/>
          <w:szCs w:val="24"/>
        </w:rPr>
      </w:pPr>
      <w:r w:rsidRPr="00284800">
        <w:rPr>
          <w:rFonts w:asciiTheme="majorHAnsi" w:hAnsiTheme="majorHAnsi" w:cstheme="majorHAnsi"/>
          <w:szCs w:val="24"/>
        </w:rPr>
        <w:t>the a</w:t>
      </w:r>
      <w:r w:rsidR="00A774D9">
        <w:rPr>
          <w:rFonts w:asciiTheme="majorHAnsi" w:hAnsiTheme="majorHAnsi" w:cstheme="majorHAnsi"/>
          <w:szCs w:val="24"/>
        </w:rPr>
        <w:t>ctions taken by your Cabinet</w:t>
      </w:r>
      <w:r w:rsidRPr="00284800">
        <w:rPr>
          <w:rFonts w:asciiTheme="majorHAnsi" w:hAnsiTheme="majorHAnsi" w:cstheme="majorHAnsi"/>
          <w:szCs w:val="24"/>
        </w:rPr>
        <w:t xml:space="preserve"> to prevent events su</w:t>
      </w:r>
      <w:r w:rsidR="006A38A7" w:rsidRPr="00284800">
        <w:rPr>
          <w:rFonts w:asciiTheme="majorHAnsi" w:hAnsiTheme="majorHAnsi" w:cstheme="majorHAnsi"/>
          <w:szCs w:val="24"/>
        </w:rPr>
        <w:t xml:space="preserve">ch as this from occurring </w:t>
      </w:r>
      <w:proofErr w:type="gramStart"/>
      <w:r w:rsidR="006A38A7" w:rsidRPr="00284800">
        <w:rPr>
          <w:rFonts w:asciiTheme="majorHAnsi" w:hAnsiTheme="majorHAnsi" w:cstheme="majorHAnsi"/>
          <w:szCs w:val="24"/>
        </w:rPr>
        <w:t>again</w:t>
      </w:r>
      <w:proofErr w:type="gramEnd"/>
    </w:p>
    <w:p w14:paraId="5DCC9F97" w14:textId="77777777" w:rsidR="00A774D9" w:rsidRPr="00284800" w:rsidRDefault="00A774D9" w:rsidP="00823A81">
      <w:pPr>
        <w:pStyle w:val="ListParagraph"/>
        <w:numPr>
          <w:ilvl w:val="0"/>
          <w:numId w:val="2"/>
        </w:numPr>
        <w:ind w:left="126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Explanation of material variances (Defined as Revenu</w:t>
      </w:r>
      <w:r w:rsidR="00045A72">
        <w:rPr>
          <w:rFonts w:asciiTheme="majorHAnsi" w:hAnsiTheme="majorHAnsi" w:cstheme="majorHAnsi"/>
          <w:szCs w:val="24"/>
        </w:rPr>
        <w:t>es: under 5</w:t>
      </w:r>
      <w:r w:rsidR="008B18C2">
        <w:rPr>
          <w:rFonts w:asciiTheme="majorHAnsi" w:hAnsiTheme="majorHAnsi" w:cstheme="majorHAnsi"/>
          <w:szCs w:val="24"/>
        </w:rPr>
        <w:t>%</w:t>
      </w:r>
      <w:r w:rsidR="00243361">
        <w:rPr>
          <w:rFonts w:asciiTheme="majorHAnsi" w:hAnsiTheme="majorHAnsi" w:cstheme="majorHAnsi"/>
          <w:szCs w:val="24"/>
        </w:rPr>
        <w:t xml:space="preserve"> and </w:t>
      </w:r>
      <w:r w:rsidR="00446638">
        <w:rPr>
          <w:rFonts w:asciiTheme="majorHAnsi" w:hAnsiTheme="majorHAnsi" w:cstheme="majorHAnsi"/>
          <w:szCs w:val="24"/>
        </w:rPr>
        <w:t>%5,000 less</w:t>
      </w:r>
      <w:r w:rsidR="008B18C2">
        <w:rPr>
          <w:rFonts w:asciiTheme="majorHAnsi" w:hAnsiTheme="majorHAnsi" w:cstheme="majorHAnsi"/>
          <w:szCs w:val="24"/>
        </w:rPr>
        <w:t>, Expenses: over</w:t>
      </w:r>
      <w:r w:rsidR="00045A72">
        <w:rPr>
          <w:rFonts w:asciiTheme="majorHAnsi" w:hAnsiTheme="majorHAnsi" w:cstheme="majorHAnsi"/>
          <w:szCs w:val="24"/>
        </w:rPr>
        <w:t>spending by 5</w:t>
      </w:r>
      <w:r>
        <w:rPr>
          <w:rFonts w:asciiTheme="majorHAnsi" w:hAnsiTheme="majorHAnsi" w:cstheme="majorHAnsi"/>
          <w:szCs w:val="24"/>
        </w:rPr>
        <w:t>%</w:t>
      </w:r>
      <w:r w:rsidR="00243361">
        <w:rPr>
          <w:rFonts w:asciiTheme="majorHAnsi" w:hAnsiTheme="majorHAnsi" w:cstheme="majorHAnsi"/>
          <w:szCs w:val="24"/>
        </w:rPr>
        <w:t xml:space="preserve"> and more than $5,000</w:t>
      </w:r>
      <w:r>
        <w:rPr>
          <w:rFonts w:asciiTheme="majorHAnsi" w:hAnsiTheme="majorHAnsi" w:cstheme="majorHAnsi"/>
          <w:szCs w:val="24"/>
        </w:rPr>
        <w:t xml:space="preserve"> when comparing fiscal year Revised Projection to fiscal year Revised Budget)</w:t>
      </w:r>
    </w:p>
    <w:p w14:paraId="0E13433E" w14:textId="77777777" w:rsidR="00A61519" w:rsidRDefault="00A61519" w:rsidP="00823A81">
      <w:pPr>
        <w:rPr>
          <w:rFonts w:asciiTheme="majorHAnsi" w:hAnsiTheme="majorHAnsi" w:cstheme="majorHAnsi"/>
          <w:szCs w:val="24"/>
        </w:rPr>
        <w:sectPr w:rsidR="00A61519" w:rsidSect="006B535C">
          <w:headerReference w:type="default" r:id="rId14"/>
          <w:footerReference w:type="default" r:id="rId15"/>
          <w:pgSz w:w="12240" w:h="15840" w:code="1"/>
          <w:pgMar w:top="1440" w:right="1440" w:bottom="2160" w:left="1440" w:header="1152" w:footer="1080" w:gutter="0"/>
          <w:cols w:space="720"/>
          <w:docGrid w:linePitch="326"/>
        </w:sectPr>
      </w:pPr>
    </w:p>
    <w:p w14:paraId="14075DC5" w14:textId="77777777" w:rsidR="009F46DA" w:rsidRPr="00823A81" w:rsidRDefault="00284800" w:rsidP="00823A81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823A81">
        <w:rPr>
          <w:rFonts w:asciiTheme="majorHAnsi" w:hAnsiTheme="majorHAnsi" w:cstheme="majorHAnsi"/>
          <w:b/>
          <w:sz w:val="36"/>
          <w:szCs w:val="36"/>
        </w:rPr>
        <w:lastRenderedPageBreak/>
        <w:t>CERTIFICATION</w:t>
      </w:r>
    </w:p>
    <w:p w14:paraId="79A5038A" w14:textId="77777777" w:rsidR="00563922" w:rsidRPr="00110C79" w:rsidRDefault="00563922" w:rsidP="00823A81">
      <w:pPr>
        <w:jc w:val="center"/>
        <w:rPr>
          <w:rFonts w:asciiTheme="majorHAnsi" w:hAnsiTheme="majorHAnsi" w:cstheme="majorHAnsi"/>
          <w:b/>
          <w:szCs w:val="24"/>
        </w:rPr>
      </w:pPr>
    </w:p>
    <w:p w14:paraId="4A85AF15" w14:textId="77777777" w:rsidR="009F46DA" w:rsidRPr="00284800" w:rsidRDefault="0015627B" w:rsidP="00823A81">
      <w:pPr>
        <w:jc w:val="center"/>
        <w:rPr>
          <w:rFonts w:asciiTheme="majorHAnsi" w:hAnsiTheme="majorHAnsi" w:cstheme="majorHAnsi"/>
          <w:i/>
          <w:szCs w:val="24"/>
        </w:rPr>
      </w:pPr>
      <w:r w:rsidRPr="00284800">
        <w:rPr>
          <w:rFonts w:asciiTheme="majorHAnsi" w:hAnsiTheme="majorHAnsi" w:cstheme="majorHAnsi"/>
          <w:i/>
          <w:szCs w:val="24"/>
        </w:rPr>
        <w:t xml:space="preserve">Each </w:t>
      </w:r>
      <w:r w:rsidR="00A774D9">
        <w:rPr>
          <w:rFonts w:asciiTheme="majorHAnsi" w:hAnsiTheme="majorHAnsi" w:cstheme="majorHAnsi"/>
          <w:i/>
          <w:szCs w:val="24"/>
        </w:rPr>
        <w:t>Cabinet’s/D</w:t>
      </w:r>
      <w:r w:rsidRPr="00284800">
        <w:rPr>
          <w:rFonts w:asciiTheme="majorHAnsi" w:hAnsiTheme="majorHAnsi" w:cstheme="majorHAnsi"/>
          <w:i/>
          <w:szCs w:val="24"/>
        </w:rPr>
        <w:t>ivision</w:t>
      </w:r>
      <w:r w:rsidR="009024F0" w:rsidRPr="00284800">
        <w:rPr>
          <w:rFonts w:asciiTheme="majorHAnsi" w:hAnsiTheme="majorHAnsi" w:cstheme="majorHAnsi"/>
          <w:i/>
          <w:szCs w:val="24"/>
        </w:rPr>
        <w:t>’s</w:t>
      </w:r>
      <w:r w:rsidR="00105867" w:rsidRPr="00284800">
        <w:rPr>
          <w:rFonts w:asciiTheme="majorHAnsi" w:hAnsiTheme="majorHAnsi" w:cstheme="majorHAnsi"/>
          <w:i/>
          <w:szCs w:val="24"/>
        </w:rPr>
        <w:t xml:space="preserve"> fiscal officer is required</w:t>
      </w:r>
      <w:r w:rsidR="009F46DA" w:rsidRPr="00284800">
        <w:rPr>
          <w:rFonts w:asciiTheme="majorHAnsi" w:hAnsiTheme="majorHAnsi" w:cstheme="majorHAnsi"/>
          <w:i/>
          <w:szCs w:val="24"/>
        </w:rPr>
        <w:t xml:space="preserve"> to complete and sign the following certification form.</w:t>
      </w:r>
    </w:p>
    <w:p w14:paraId="059A8C7A" w14:textId="77777777" w:rsidR="004C522B" w:rsidRPr="00284800" w:rsidRDefault="004C522B" w:rsidP="00823A81">
      <w:pPr>
        <w:jc w:val="center"/>
        <w:rPr>
          <w:rFonts w:asciiTheme="majorHAnsi" w:hAnsiTheme="majorHAnsi" w:cstheme="majorHAnsi"/>
          <w:szCs w:val="24"/>
        </w:rPr>
      </w:pPr>
    </w:p>
    <w:p w14:paraId="150BE19D" w14:textId="77777777" w:rsidR="009F46DA" w:rsidRPr="00284800" w:rsidRDefault="009F46DA" w:rsidP="00823A81">
      <w:pPr>
        <w:rPr>
          <w:rFonts w:asciiTheme="majorHAnsi" w:hAnsiTheme="majorHAnsi" w:cstheme="majorHAnsi"/>
          <w:szCs w:val="24"/>
        </w:rPr>
      </w:pPr>
      <w:r w:rsidRPr="00284800">
        <w:rPr>
          <w:rFonts w:asciiTheme="majorHAnsi" w:hAnsiTheme="majorHAnsi" w:cstheme="majorHAnsi"/>
          <w:szCs w:val="24"/>
        </w:rPr>
        <w:t>I certify the above infor</w:t>
      </w:r>
      <w:r w:rsidR="007C425B" w:rsidRPr="00284800">
        <w:rPr>
          <w:rFonts w:asciiTheme="majorHAnsi" w:hAnsiTheme="majorHAnsi" w:cstheme="majorHAnsi"/>
          <w:szCs w:val="24"/>
        </w:rPr>
        <w:t xml:space="preserve">mation provided in </w:t>
      </w:r>
      <w:r w:rsidR="00A774D9">
        <w:rPr>
          <w:rFonts w:asciiTheme="majorHAnsi" w:hAnsiTheme="majorHAnsi" w:cstheme="majorHAnsi"/>
          <w:szCs w:val="24"/>
        </w:rPr>
        <w:t>Financia</w:t>
      </w:r>
      <w:r w:rsidR="00F77004">
        <w:rPr>
          <w:rFonts w:asciiTheme="majorHAnsi" w:hAnsiTheme="majorHAnsi" w:cstheme="majorHAnsi"/>
          <w:szCs w:val="24"/>
        </w:rPr>
        <w:t>l Review Report(s) and Position Management</w:t>
      </w:r>
      <w:r w:rsidR="00A774D9">
        <w:rPr>
          <w:rFonts w:asciiTheme="majorHAnsi" w:hAnsiTheme="majorHAnsi" w:cstheme="majorHAnsi"/>
          <w:szCs w:val="24"/>
        </w:rPr>
        <w:t xml:space="preserve"> Report(s)</w:t>
      </w:r>
      <w:r w:rsidRPr="00284800">
        <w:rPr>
          <w:rFonts w:asciiTheme="majorHAnsi" w:hAnsiTheme="majorHAnsi" w:cstheme="majorHAnsi"/>
          <w:szCs w:val="24"/>
        </w:rPr>
        <w:t xml:space="preserve"> for the </w:t>
      </w:r>
    </w:p>
    <w:p w14:paraId="03DB0DD8" w14:textId="77777777" w:rsidR="006A38A7" w:rsidRPr="00284800" w:rsidRDefault="006A38A7" w:rsidP="00823A81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990"/>
        <w:gridCol w:w="630"/>
        <w:gridCol w:w="1530"/>
        <w:gridCol w:w="990"/>
        <w:gridCol w:w="360"/>
        <w:gridCol w:w="1440"/>
        <w:gridCol w:w="994"/>
      </w:tblGrid>
      <w:tr w:rsidR="00642E6F" w14:paraId="4ACF4CFB" w14:textId="77777777" w:rsidTr="00885364">
        <w:tc>
          <w:tcPr>
            <w:tcW w:w="1255" w:type="dxa"/>
          </w:tcPr>
          <w:p w14:paraId="05AEC7BA" w14:textId="77777777" w:rsidR="00642E6F" w:rsidRDefault="00642E6F" w:rsidP="00540182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Fall Review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1D30DD26" w14:textId="77777777" w:rsidR="00642E6F" w:rsidRDefault="00642E6F" w:rsidP="002F7C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14:paraId="76A0C595" w14:textId="77777777" w:rsidR="00642E6F" w:rsidRDefault="00642E6F" w:rsidP="0054018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30" w:type="dxa"/>
          </w:tcPr>
          <w:p w14:paraId="10C8C99C" w14:textId="77777777" w:rsidR="00642E6F" w:rsidRDefault="00642E6F" w:rsidP="00540182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Winter Review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01EB2F7B" w14:textId="77777777" w:rsidR="00642E6F" w:rsidRDefault="00642E6F" w:rsidP="002F7C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60" w:type="dxa"/>
          </w:tcPr>
          <w:p w14:paraId="368931F0" w14:textId="77777777" w:rsidR="00642E6F" w:rsidRDefault="00642E6F" w:rsidP="0054018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40" w:type="dxa"/>
          </w:tcPr>
          <w:p w14:paraId="484D9D21" w14:textId="77777777" w:rsidR="00642E6F" w:rsidRDefault="00642E6F" w:rsidP="00540182">
            <w:pPr>
              <w:rPr>
                <w:rFonts w:asciiTheme="majorHAnsi" w:hAnsiTheme="majorHAnsi" w:cstheme="majorHAnsi"/>
                <w:szCs w:val="24"/>
              </w:rPr>
            </w:pPr>
            <w:r w:rsidRPr="00284800">
              <w:rPr>
                <w:rFonts w:asciiTheme="majorHAnsi" w:hAnsiTheme="majorHAnsi" w:cstheme="majorHAnsi"/>
                <w:szCs w:val="24"/>
              </w:rPr>
              <w:t>Spring Review</w:t>
            </w:r>
          </w:p>
        </w:tc>
        <w:tc>
          <w:tcPr>
            <w:tcW w:w="994" w:type="dxa"/>
            <w:tcBorders>
              <w:bottom w:val="single" w:sz="8" w:space="0" w:color="auto"/>
            </w:tcBorders>
          </w:tcPr>
          <w:p w14:paraId="6491DCC5" w14:textId="77777777" w:rsidR="00642E6F" w:rsidRDefault="00642E6F" w:rsidP="002F7C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B6A00" w14:paraId="73A1393B" w14:textId="77777777" w:rsidTr="002B6772">
        <w:tc>
          <w:tcPr>
            <w:tcW w:w="8189" w:type="dxa"/>
            <w:gridSpan w:val="8"/>
          </w:tcPr>
          <w:p w14:paraId="0DC903BE" w14:textId="77777777" w:rsidR="002B6A00" w:rsidRPr="00885364" w:rsidRDefault="002B6A00" w:rsidP="00885364">
            <w:pPr>
              <w:jc w:val="center"/>
              <w:rPr>
                <w:rFonts w:asciiTheme="majorHAnsi" w:hAnsiTheme="majorHAnsi" w:cstheme="majorHAnsi"/>
                <w:i/>
                <w:szCs w:val="24"/>
              </w:rPr>
            </w:pPr>
            <w:r w:rsidRPr="00885364">
              <w:rPr>
                <w:rFonts w:asciiTheme="majorHAnsi" w:hAnsiTheme="majorHAnsi" w:cstheme="majorHAnsi"/>
                <w:i/>
                <w:szCs w:val="24"/>
              </w:rPr>
              <w:t>(</w:t>
            </w:r>
            <w:proofErr w:type="gramStart"/>
            <w:r w:rsidRPr="00885364">
              <w:rPr>
                <w:rFonts w:asciiTheme="majorHAnsi" w:hAnsiTheme="majorHAnsi" w:cstheme="majorHAnsi"/>
                <w:i/>
                <w:szCs w:val="24"/>
              </w:rPr>
              <w:t>check</w:t>
            </w:r>
            <w:proofErr w:type="gramEnd"/>
            <w:r w:rsidRPr="00885364">
              <w:rPr>
                <w:rFonts w:asciiTheme="majorHAnsi" w:hAnsiTheme="majorHAnsi" w:cstheme="majorHAnsi"/>
                <w:i/>
                <w:szCs w:val="24"/>
              </w:rPr>
              <w:t xml:space="preserve"> one)</w:t>
            </w:r>
          </w:p>
        </w:tc>
      </w:tr>
    </w:tbl>
    <w:p w14:paraId="0B1D88E5" w14:textId="77777777" w:rsidR="00563922" w:rsidRDefault="00563922" w:rsidP="00823A81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1212"/>
        <w:gridCol w:w="7920"/>
      </w:tblGrid>
      <w:tr w:rsidR="00F03C75" w14:paraId="7CCBF499" w14:textId="77777777" w:rsidTr="002F7C02">
        <w:tc>
          <w:tcPr>
            <w:tcW w:w="228" w:type="dxa"/>
          </w:tcPr>
          <w:p w14:paraId="0719616F" w14:textId="77777777" w:rsidR="00F03C75" w:rsidRDefault="00F03C75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FY</w:t>
            </w:r>
          </w:p>
        </w:tc>
        <w:tc>
          <w:tcPr>
            <w:tcW w:w="1212" w:type="dxa"/>
            <w:tcBorders>
              <w:bottom w:val="single" w:sz="8" w:space="0" w:color="auto"/>
            </w:tcBorders>
          </w:tcPr>
          <w:p w14:paraId="73BB8130" w14:textId="77777777" w:rsidR="00F03C75" w:rsidRDefault="00F03C7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920" w:type="dxa"/>
          </w:tcPr>
          <w:p w14:paraId="7B581288" w14:textId="77777777" w:rsidR="00F03C75" w:rsidRDefault="00563922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F03C75" w:rsidRPr="00284800">
              <w:rPr>
                <w:rFonts w:asciiTheme="majorHAnsi" w:hAnsiTheme="majorHAnsi" w:cstheme="majorHAnsi"/>
                <w:szCs w:val="24"/>
              </w:rPr>
              <w:t>is correct as of the date indicated below, and that</w:t>
            </w:r>
          </w:p>
        </w:tc>
      </w:tr>
    </w:tbl>
    <w:p w14:paraId="377381E7" w14:textId="77777777" w:rsidR="00F03C75" w:rsidRDefault="00F03C75" w:rsidP="00823A81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</w:tblGrid>
      <w:tr w:rsidR="00F03C75" w14:paraId="11DD97BE" w14:textId="77777777" w:rsidTr="00563922">
        <w:tc>
          <w:tcPr>
            <w:tcW w:w="7290" w:type="dxa"/>
            <w:tcBorders>
              <w:bottom w:val="single" w:sz="8" w:space="0" w:color="auto"/>
            </w:tcBorders>
          </w:tcPr>
          <w:p w14:paraId="654B392E" w14:textId="77777777" w:rsidR="00F03C75" w:rsidRDefault="00F03C7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F03C75" w14:paraId="611028C5" w14:textId="77777777" w:rsidTr="00563922">
        <w:tc>
          <w:tcPr>
            <w:tcW w:w="7290" w:type="dxa"/>
            <w:tcBorders>
              <w:top w:val="single" w:sz="8" w:space="0" w:color="auto"/>
            </w:tcBorders>
          </w:tcPr>
          <w:p w14:paraId="7D131B6D" w14:textId="77777777" w:rsidR="00F03C75" w:rsidRPr="002B6A00" w:rsidRDefault="00F03C75" w:rsidP="00F03C75">
            <w:pPr>
              <w:jc w:val="center"/>
              <w:rPr>
                <w:rFonts w:asciiTheme="majorHAnsi" w:hAnsiTheme="majorHAnsi" w:cstheme="majorHAnsi"/>
                <w:i/>
                <w:szCs w:val="24"/>
              </w:rPr>
            </w:pPr>
            <w:r w:rsidRPr="002B6A00">
              <w:rPr>
                <w:rFonts w:asciiTheme="majorHAnsi" w:hAnsiTheme="majorHAnsi" w:cstheme="majorHAnsi"/>
                <w:i/>
                <w:szCs w:val="24"/>
              </w:rPr>
              <w:t>(Division/Cabinet)</w:t>
            </w:r>
          </w:p>
        </w:tc>
      </w:tr>
    </w:tbl>
    <w:p w14:paraId="43F8F74A" w14:textId="77777777" w:rsidR="005238B7" w:rsidRDefault="005238B7" w:rsidP="00823A81">
      <w:pPr>
        <w:rPr>
          <w:rFonts w:asciiTheme="majorHAnsi" w:hAnsiTheme="majorHAnsi" w:cstheme="majorHAnsi"/>
          <w:szCs w:val="24"/>
        </w:rPr>
      </w:pPr>
    </w:p>
    <w:p w14:paraId="4133B709" w14:textId="77777777" w:rsidR="009F46DA" w:rsidRPr="00284800" w:rsidRDefault="006A38A7" w:rsidP="00823A81">
      <w:pPr>
        <w:rPr>
          <w:rFonts w:asciiTheme="majorHAnsi" w:hAnsiTheme="majorHAnsi" w:cstheme="majorHAnsi"/>
          <w:szCs w:val="24"/>
        </w:rPr>
      </w:pPr>
      <w:r w:rsidRPr="00284800">
        <w:rPr>
          <w:rFonts w:asciiTheme="majorHAnsi" w:hAnsiTheme="majorHAnsi" w:cstheme="majorHAnsi"/>
          <w:szCs w:val="24"/>
        </w:rPr>
        <w:t>has informed</w:t>
      </w:r>
      <w:r w:rsidR="009F46DA" w:rsidRPr="00284800">
        <w:rPr>
          <w:rFonts w:asciiTheme="majorHAnsi" w:hAnsiTheme="majorHAnsi" w:cstheme="majorHAnsi"/>
          <w:szCs w:val="24"/>
        </w:rPr>
        <w:t xml:space="preserve"> the </w:t>
      </w:r>
      <w:r w:rsidR="00284800" w:rsidRPr="00284800">
        <w:rPr>
          <w:rFonts w:asciiTheme="majorHAnsi" w:hAnsiTheme="majorHAnsi" w:cstheme="majorHAnsi"/>
          <w:szCs w:val="24"/>
        </w:rPr>
        <w:t xml:space="preserve">University </w:t>
      </w:r>
      <w:r w:rsidR="007C425B" w:rsidRPr="00284800">
        <w:rPr>
          <w:rFonts w:asciiTheme="majorHAnsi" w:hAnsiTheme="majorHAnsi" w:cstheme="majorHAnsi"/>
          <w:szCs w:val="24"/>
        </w:rPr>
        <w:t>B</w:t>
      </w:r>
      <w:r w:rsidR="009F46DA" w:rsidRPr="00284800">
        <w:rPr>
          <w:rFonts w:asciiTheme="majorHAnsi" w:hAnsiTheme="majorHAnsi" w:cstheme="majorHAnsi"/>
          <w:szCs w:val="24"/>
        </w:rPr>
        <w:t xml:space="preserve">udget </w:t>
      </w:r>
      <w:r w:rsidR="007C425B" w:rsidRPr="00284800">
        <w:rPr>
          <w:rFonts w:asciiTheme="majorHAnsi" w:hAnsiTheme="majorHAnsi" w:cstheme="majorHAnsi"/>
          <w:szCs w:val="24"/>
        </w:rPr>
        <w:t>O</w:t>
      </w:r>
      <w:r w:rsidR="009F46DA" w:rsidRPr="00284800">
        <w:rPr>
          <w:rFonts w:asciiTheme="majorHAnsi" w:hAnsiTheme="majorHAnsi" w:cstheme="majorHAnsi"/>
          <w:szCs w:val="24"/>
        </w:rPr>
        <w:t>ffice</w:t>
      </w:r>
      <w:r w:rsidR="007C425B" w:rsidRPr="00284800">
        <w:rPr>
          <w:rFonts w:asciiTheme="majorHAnsi" w:hAnsiTheme="majorHAnsi" w:cstheme="majorHAnsi"/>
          <w:szCs w:val="24"/>
        </w:rPr>
        <w:t>,</w:t>
      </w:r>
      <w:r w:rsidR="009F46DA" w:rsidRPr="00284800">
        <w:rPr>
          <w:rFonts w:asciiTheme="majorHAnsi" w:hAnsiTheme="majorHAnsi" w:cstheme="majorHAnsi"/>
          <w:szCs w:val="24"/>
        </w:rPr>
        <w:t xml:space="preserve"> at least </w:t>
      </w:r>
      <w:r w:rsidR="00284800" w:rsidRPr="00284800">
        <w:rPr>
          <w:rFonts w:asciiTheme="majorHAnsi" w:hAnsiTheme="majorHAnsi" w:cstheme="majorHAnsi"/>
          <w:szCs w:val="24"/>
        </w:rPr>
        <w:t>at the campus financial review</w:t>
      </w:r>
      <w:r w:rsidR="007C425B" w:rsidRPr="00284800">
        <w:rPr>
          <w:rFonts w:asciiTheme="majorHAnsi" w:hAnsiTheme="majorHAnsi" w:cstheme="majorHAnsi"/>
          <w:szCs w:val="24"/>
        </w:rPr>
        <w:t>,</w:t>
      </w:r>
      <w:r w:rsidR="009F46DA" w:rsidRPr="00284800">
        <w:rPr>
          <w:rFonts w:asciiTheme="majorHAnsi" w:hAnsiTheme="majorHAnsi" w:cstheme="majorHAnsi"/>
          <w:szCs w:val="24"/>
        </w:rPr>
        <w:t xml:space="preserve"> of any significant actual</w:t>
      </w:r>
      <w:r w:rsidR="007C425B" w:rsidRPr="00284800">
        <w:rPr>
          <w:rFonts w:asciiTheme="majorHAnsi" w:hAnsiTheme="majorHAnsi" w:cstheme="majorHAnsi"/>
          <w:szCs w:val="24"/>
        </w:rPr>
        <w:t>s</w:t>
      </w:r>
      <w:r w:rsidR="009F46DA" w:rsidRPr="00284800">
        <w:rPr>
          <w:rFonts w:asciiTheme="majorHAnsi" w:hAnsiTheme="majorHAnsi" w:cstheme="majorHAnsi"/>
          <w:szCs w:val="24"/>
        </w:rPr>
        <w:t xml:space="preserve"> or projected variances from annual revenues or expenditures that were approved in the annual budget. </w:t>
      </w:r>
    </w:p>
    <w:p w14:paraId="7801B659" w14:textId="77777777" w:rsidR="009F46DA" w:rsidRDefault="009F46DA" w:rsidP="00823A81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7925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59"/>
        <w:gridCol w:w="341"/>
        <w:gridCol w:w="4262"/>
        <w:gridCol w:w="359"/>
        <w:gridCol w:w="630"/>
        <w:gridCol w:w="1555"/>
      </w:tblGrid>
      <w:tr w:rsidR="00D570BA" w14:paraId="6C36AA2C" w14:textId="77777777" w:rsidTr="00A42471">
        <w:tc>
          <w:tcPr>
            <w:tcW w:w="778" w:type="dxa"/>
            <w:gridSpan w:val="2"/>
          </w:tcPr>
          <w:p w14:paraId="74BD6B9D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Name:  </w:t>
            </w:r>
          </w:p>
        </w:tc>
        <w:tc>
          <w:tcPr>
            <w:tcW w:w="4603" w:type="dxa"/>
            <w:gridSpan w:val="2"/>
            <w:tcBorders>
              <w:bottom w:val="single" w:sz="8" w:space="0" w:color="auto"/>
            </w:tcBorders>
          </w:tcPr>
          <w:p w14:paraId="21D66CD5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14:paraId="3A19F887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14:paraId="11602205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14:paraId="3005DE87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570BA" w14:paraId="108A10E5" w14:textId="77777777" w:rsidTr="00A42471">
        <w:tc>
          <w:tcPr>
            <w:tcW w:w="778" w:type="dxa"/>
            <w:gridSpan w:val="2"/>
          </w:tcPr>
          <w:p w14:paraId="082B3E9E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single" w:sz="8" w:space="0" w:color="auto"/>
            </w:tcBorders>
          </w:tcPr>
          <w:p w14:paraId="7E0DE4C6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14:paraId="760E74AA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14:paraId="239E9DF6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14:paraId="171EB81E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2471" w14:paraId="29A9590F" w14:textId="77777777" w:rsidTr="00A42471">
        <w:tc>
          <w:tcPr>
            <w:tcW w:w="619" w:type="dxa"/>
          </w:tcPr>
          <w:p w14:paraId="1BB6EB4C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Title:  </w:t>
            </w:r>
          </w:p>
        </w:tc>
        <w:tc>
          <w:tcPr>
            <w:tcW w:w="4762" w:type="dxa"/>
            <w:gridSpan w:val="3"/>
            <w:tcBorders>
              <w:bottom w:val="single" w:sz="8" w:space="0" w:color="auto"/>
            </w:tcBorders>
          </w:tcPr>
          <w:p w14:paraId="536D8EBC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14:paraId="2D09B11E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14:paraId="67DC982C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14:paraId="14C6CCBE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8215DC" w14:paraId="33AD0A58" w14:textId="77777777" w:rsidTr="00A42471">
        <w:tc>
          <w:tcPr>
            <w:tcW w:w="619" w:type="dxa"/>
          </w:tcPr>
          <w:p w14:paraId="60CA6B97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762" w:type="dxa"/>
            <w:gridSpan w:val="3"/>
          </w:tcPr>
          <w:p w14:paraId="508E6336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14:paraId="0180E2EA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14:paraId="488DEBBF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14:paraId="0799D5D5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2471" w14:paraId="07BCEA35" w14:textId="77777777" w:rsidTr="00A42471">
        <w:tc>
          <w:tcPr>
            <w:tcW w:w="1119" w:type="dxa"/>
            <w:gridSpan w:val="3"/>
          </w:tcPr>
          <w:p w14:paraId="1072B421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62" w:type="dxa"/>
          </w:tcPr>
          <w:p w14:paraId="1B750785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14:paraId="73AE2F43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14:paraId="7C581526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14:paraId="5A303DBA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2471" w14:paraId="3581D4D7" w14:textId="77777777" w:rsidTr="00A42471">
        <w:tc>
          <w:tcPr>
            <w:tcW w:w="1119" w:type="dxa"/>
            <w:gridSpan w:val="3"/>
          </w:tcPr>
          <w:p w14:paraId="75719A5D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Signature:  </w:t>
            </w:r>
          </w:p>
        </w:tc>
        <w:tc>
          <w:tcPr>
            <w:tcW w:w="4262" w:type="dxa"/>
            <w:tcBorders>
              <w:bottom w:val="single" w:sz="8" w:space="0" w:color="auto"/>
            </w:tcBorders>
          </w:tcPr>
          <w:p w14:paraId="223BDAF2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14:paraId="6D4B44D0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14:paraId="7B9BC3AA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Date:  </w:t>
            </w: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14:paraId="21AE4460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2471" w14:paraId="020400AA" w14:textId="77777777" w:rsidTr="00A42471">
        <w:tc>
          <w:tcPr>
            <w:tcW w:w="1119" w:type="dxa"/>
            <w:gridSpan w:val="3"/>
          </w:tcPr>
          <w:p w14:paraId="50CF1E43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62" w:type="dxa"/>
            <w:tcBorders>
              <w:top w:val="single" w:sz="8" w:space="0" w:color="auto"/>
            </w:tcBorders>
          </w:tcPr>
          <w:p w14:paraId="34C8C83B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14:paraId="15B65BC0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14:paraId="0FEA7FD6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auto"/>
            </w:tcBorders>
          </w:tcPr>
          <w:p w14:paraId="3236F93A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2471" w14:paraId="018505DF" w14:textId="77777777" w:rsidTr="00A42471">
        <w:tc>
          <w:tcPr>
            <w:tcW w:w="1119" w:type="dxa"/>
            <w:gridSpan w:val="3"/>
          </w:tcPr>
          <w:p w14:paraId="6E9A1E05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62" w:type="dxa"/>
          </w:tcPr>
          <w:p w14:paraId="297EA2BA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14:paraId="7A357C2E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14:paraId="70E9DCE8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14:paraId="56CC9535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2471" w14:paraId="64DE24A2" w14:textId="77777777" w:rsidTr="00A42471">
        <w:tc>
          <w:tcPr>
            <w:tcW w:w="778" w:type="dxa"/>
            <w:gridSpan w:val="2"/>
          </w:tcPr>
          <w:p w14:paraId="673EF9E7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Name:  </w:t>
            </w:r>
          </w:p>
        </w:tc>
        <w:tc>
          <w:tcPr>
            <w:tcW w:w="4603" w:type="dxa"/>
            <w:gridSpan w:val="2"/>
            <w:tcBorders>
              <w:bottom w:val="single" w:sz="8" w:space="0" w:color="auto"/>
            </w:tcBorders>
          </w:tcPr>
          <w:p w14:paraId="7605EE1B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14:paraId="5C8C6948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14:paraId="11AFE984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14:paraId="249E382F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8215DC" w14:paraId="6E56C8EC" w14:textId="77777777" w:rsidTr="00A42471">
        <w:tc>
          <w:tcPr>
            <w:tcW w:w="778" w:type="dxa"/>
            <w:gridSpan w:val="2"/>
          </w:tcPr>
          <w:p w14:paraId="39305895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03" w:type="dxa"/>
            <w:gridSpan w:val="2"/>
          </w:tcPr>
          <w:p w14:paraId="0EC31E07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14:paraId="6E63BA79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14:paraId="02F59C30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14:paraId="23758407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8215DC" w14:paraId="5D67541A" w14:textId="77777777" w:rsidTr="00A42471">
        <w:tc>
          <w:tcPr>
            <w:tcW w:w="619" w:type="dxa"/>
          </w:tcPr>
          <w:p w14:paraId="1267086A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Title:  </w:t>
            </w:r>
          </w:p>
        </w:tc>
        <w:tc>
          <w:tcPr>
            <w:tcW w:w="4762" w:type="dxa"/>
            <w:gridSpan w:val="3"/>
            <w:tcBorders>
              <w:bottom w:val="single" w:sz="8" w:space="0" w:color="auto"/>
            </w:tcBorders>
          </w:tcPr>
          <w:p w14:paraId="15BA7598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14:paraId="2D3E0CB4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14:paraId="407A2FFB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14:paraId="2A8F7AD0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8215DC" w14:paraId="16E03A83" w14:textId="77777777" w:rsidTr="00A42471">
        <w:tc>
          <w:tcPr>
            <w:tcW w:w="619" w:type="dxa"/>
          </w:tcPr>
          <w:p w14:paraId="601261C7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762" w:type="dxa"/>
            <w:gridSpan w:val="3"/>
          </w:tcPr>
          <w:p w14:paraId="3C3E048E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14:paraId="32419FB1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14:paraId="1A98168E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14:paraId="57A6037A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2471" w14:paraId="1BEC7008" w14:textId="77777777" w:rsidTr="00A42471">
        <w:tc>
          <w:tcPr>
            <w:tcW w:w="1119" w:type="dxa"/>
            <w:gridSpan w:val="3"/>
          </w:tcPr>
          <w:p w14:paraId="3331693D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62" w:type="dxa"/>
          </w:tcPr>
          <w:p w14:paraId="099F251A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14:paraId="395F050D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14:paraId="0D519CD1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14:paraId="0EF9B048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8215DC" w14:paraId="6EC241E0" w14:textId="77777777" w:rsidTr="00A42471">
        <w:tc>
          <w:tcPr>
            <w:tcW w:w="1119" w:type="dxa"/>
            <w:gridSpan w:val="3"/>
          </w:tcPr>
          <w:p w14:paraId="5892AD62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Signature:  </w:t>
            </w:r>
          </w:p>
        </w:tc>
        <w:tc>
          <w:tcPr>
            <w:tcW w:w="4262" w:type="dxa"/>
            <w:tcBorders>
              <w:bottom w:val="single" w:sz="8" w:space="0" w:color="auto"/>
            </w:tcBorders>
          </w:tcPr>
          <w:p w14:paraId="0E127793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14:paraId="7581F640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14:paraId="15D0E9C4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Date:  </w:t>
            </w: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14:paraId="0AA4C911" w14:textId="77777777"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2D663120" w14:textId="77777777" w:rsidR="00CA1765" w:rsidRPr="00A42471" w:rsidRDefault="00CA1765" w:rsidP="00A42471">
      <w:pPr>
        <w:rPr>
          <w:rFonts w:asciiTheme="majorHAnsi" w:hAnsiTheme="majorHAnsi" w:cstheme="majorHAnsi"/>
          <w:szCs w:val="24"/>
        </w:rPr>
      </w:pPr>
    </w:p>
    <w:sectPr w:rsidR="00CA1765" w:rsidRPr="00A42471" w:rsidSect="005238B7">
      <w:headerReference w:type="default" r:id="rId16"/>
      <w:footerReference w:type="default" r:id="rId17"/>
      <w:pgSz w:w="12240" w:h="15840" w:code="1"/>
      <w:pgMar w:top="3096" w:right="1440" w:bottom="2160" w:left="1440" w:header="1152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7E35" w14:textId="77777777" w:rsidR="003A2BED" w:rsidRDefault="003A2BED">
      <w:r>
        <w:separator/>
      </w:r>
    </w:p>
  </w:endnote>
  <w:endnote w:type="continuationSeparator" w:id="0">
    <w:p w14:paraId="0CDB6317" w14:textId="77777777" w:rsidR="003A2BED" w:rsidRDefault="003A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894D" w14:textId="77777777" w:rsidR="009F46DA" w:rsidRDefault="009F46DA">
    <w:pPr>
      <w:pStyle w:val="Footer"/>
    </w:pPr>
    <w:r>
      <w:drawing>
        <wp:anchor distT="0" distB="0" distL="114300" distR="114300" simplePos="0" relativeHeight="251662336" behindDoc="0" locked="0" layoutInCell="1" allowOverlap="1" wp14:anchorId="4A9699A7" wp14:editId="0E91683F">
          <wp:simplePos x="0" y="0"/>
          <wp:positionH relativeFrom="margin">
            <wp:align>center</wp:align>
          </wp:positionH>
          <wp:positionV relativeFrom="paragraph">
            <wp:posOffset>94396</wp:posOffset>
          </wp:positionV>
          <wp:extent cx="6350000" cy="203200"/>
          <wp:effectExtent l="0" t="0" r="0" b="6350"/>
          <wp:wrapNone/>
          <wp:docPr id="14" name="Picture 14" descr="LETTER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D409" w14:textId="0F27D75A" w:rsidR="00C5264F" w:rsidRDefault="00EB2581">
    <w:pPr>
      <w:pStyle w:val="Footer"/>
    </w:pPr>
    <w: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67D515B" wp14:editId="05D4D1EE">
              <wp:simplePos x="0" y="0"/>
              <wp:positionH relativeFrom="page">
                <wp:align>right</wp:align>
              </wp:positionH>
              <wp:positionV relativeFrom="paragraph">
                <wp:posOffset>-253365</wp:posOffset>
              </wp:positionV>
              <wp:extent cx="1725930" cy="266065"/>
              <wp:effectExtent l="0" t="0" r="762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FA29FE" w14:textId="1F990337" w:rsidR="00EB2581" w:rsidRPr="00EB2581" w:rsidRDefault="00EB258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B2581">
                            <w:rPr>
                              <w:sz w:val="16"/>
                              <w:szCs w:val="16"/>
                            </w:rPr>
                            <w:t>Last Updated: 9/6/2023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D51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7pt;margin-top:-19.95pt;width:135.9pt;height:20.9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" stroked="f">
              <v:textbox>
                <w:txbxContent>
                  <w:p w14:paraId="00FA29FE" w14:textId="1F990337" w:rsidR="00EB2581" w:rsidRPr="00EB2581" w:rsidRDefault="00EB2581">
                    <w:pPr>
                      <w:rPr>
                        <w:sz w:val="16"/>
                        <w:szCs w:val="16"/>
                      </w:rPr>
                    </w:pPr>
                    <w:r w:rsidRPr="00EB2581">
                      <w:rPr>
                        <w:sz w:val="16"/>
                        <w:szCs w:val="16"/>
                      </w:rPr>
                      <w:t>Last Updated: 9/6/2023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A5899">
      <w:drawing>
        <wp:anchor distT="0" distB="0" distL="114300" distR="114300" simplePos="0" relativeHeight="251656192" behindDoc="0" locked="0" layoutInCell="1" allowOverlap="1" wp14:anchorId="7B5904C9" wp14:editId="2119934D">
          <wp:simplePos x="0" y="0"/>
          <wp:positionH relativeFrom="column">
            <wp:posOffset>-283210</wp:posOffset>
          </wp:positionH>
          <wp:positionV relativeFrom="paragraph">
            <wp:posOffset>89535</wp:posOffset>
          </wp:positionV>
          <wp:extent cx="6350000" cy="203200"/>
          <wp:effectExtent l="0" t="0" r="0" b="0"/>
          <wp:wrapNone/>
          <wp:docPr id="16" name="Picture 16" descr="LETTER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4020" w14:textId="77777777" w:rsidR="00A61519" w:rsidRDefault="00A615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EB84" w14:textId="77777777" w:rsidR="006B535C" w:rsidRDefault="006B535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09D0" w14:textId="77777777" w:rsidR="006B535C" w:rsidRDefault="006B535C">
    <w:pPr>
      <w:pStyle w:val="Footer"/>
    </w:pPr>
    <w:r>
      <w:drawing>
        <wp:anchor distT="0" distB="0" distL="114300" distR="114300" simplePos="0" relativeHeight="251669504" behindDoc="0" locked="0" layoutInCell="1" allowOverlap="1" wp14:anchorId="78D8339C" wp14:editId="1940D91E">
          <wp:simplePos x="0" y="0"/>
          <wp:positionH relativeFrom="column">
            <wp:posOffset>-283210</wp:posOffset>
          </wp:positionH>
          <wp:positionV relativeFrom="paragraph">
            <wp:posOffset>89535</wp:posOffset>
          </wp:positionV>
          <wp:extent cx="6350000" cy="203200"/>
          <wp:effectExtent l="0" t="0" r="0" b="0"/>
          <wp:wrapNone/>
          <wp:docPr id="15" name="Picture 15" descr="LETTER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711E" w14:textId="77777777" w:rsidR="003A2BED" w:rsidRDefault="003A2BED">
      <w:r>
        <w:separator/>
      </w:r>
    </w:p>
  </w:footnote>
  <w:footnote w:type="continuationSeparator" w:id="0">
    <w:p w14:paraId="3FF4D547" w14:textId="77777777" w:rsidR="003A2BED" w:rsidRDefault="003A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00E7" w14:textId="77777777" w:rsidR="00A61519" w:rsidRDefault="00A61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F08A" w14:textId="77777777" w:rsidR="00C5264F" w:rsidRPr="0068007C" w:rsidRDefault="00185C87">
    <w:pPr>
      <w:pStyle w:val="Header"/>
      <w:rPr>
        <w:sz w:val="16"/>
        <w:szCs w:val="16"/>
      </w:rPr>
    </w:pPr>
    <w:r w:rsidRPr="005D18C4">
      <w:rPr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4799F8" wp14:editId="5AEAAE23">
              <wp:simplePos x="0" y="0"/>
              <wp:positionH relativeFrom="column">
                <wp:posOffset>3562350</wp:posOffset>
              </wp:positionH>
              <wp:positionV relativeFrom="paragraph">
                <wp:posOffset>0</wp:posOffset>
              </wp:positionV>
              <wp:extent cx="2432304" cy="1143000"/>
              <wp:effectExtent l="0" t="0" r="635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304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67D607AC" w14:textId="77777777" w:rsidR="00185C87" w:rsidRPr="00534227" w:rsidRDefault="00185C87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1600 Holloway Avenue</w:t>
                          </w:r>
                        </w:p>
                        <w:p w14:paraId="18F13F08" w14:textId="77777777" w:rsidR="00185C87" w:rsidRPr="00534227" w:rsidRDefault="00185C87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San Francisco, CA 94132</w:t>
                          </w:r>
                        </w:p>
                        <w:p w14:paraId="7A0BDECF" w14:textId="77777777" w:rsidR="00185C87" w:rsidRPr="00534227" w:rsidRDefault="00185C87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46FA14A" w14:textId="77777777" w:rsidR="00185C87" w:rsidRPr="00534227" w:rsidRDefault="00185C87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Main (415) 338-1463</w:t>
                          </w:r>
                        </w:p>
                        <w:p w14:paraId="398B518D" w14:textId="77777777" w:rsidR="00185C87" w:rsidRPr="00534227" w:rsidRDefault="00185C87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(415) 338-7186</w:t>
                          </w:r>
                        </w:p>
                        <w:p w14:paraId="30C45482" w14:textId="77777777" w:rsidR="00185C87" w:rsidRPr="00534227" w:rsidRDefault="00185C87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Website budget.sfsu.edu</w:t>
                          </w:r>
                        </w:p>
                        <w:p w14:paraId="76EAC13C" w14:textId="77777777" w:rsidR="00185C87" w:rsidRPr="00534227" w:rsidRDefault="00185C87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 budget@sfsu.edu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799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0.5pt;margin-top:0;width:191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" stroked="f">
              <v:textbox>
                <w:txbxContent>
                  <w:p w14:paraId="67D607AC" w14:textId="77777777" w:rsidR="00185C87" w:rsidRPr="00534227" w:rsidRDefault="00185C87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1600 Holloway Avenue</w:t>
                    </w:r>
                  </w:p>
                  <w:p w14:paraId="18F13F08" w14:textId="77777777" w:rsidR="00185C87" w:rsidRPr="00534227" w:rsidRDefault="00185C87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San Francisco, CA 94132</w:t>
                    </w:r>
                  </w:p>
                  <w:p w14:paraId="7A0BDECF" w14:textId="77777777" w:rsidR="00185C87" w:rsidRPr="00534227" w:rsidRDefault="00185C87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46FA14A" w14:textId="77777777" w:rsidR="00185C87" w:rsidRPr="00534227" w:rsidRDefault="00185C87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Main (415) 338-1463</w:t>
                    </w:r>
                  </w:p>
                  <w:p w14:paraId="398B518D" w14:textId="77777777" w:rsidR="00185C87" w:rsidRPr="00534227" w:rsidRDefault="00185C87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Fax (415) 338-7186</w:t>
                    </w:r>
                  </w:p>
                  <w:p w14:paraId="30C45482" w14:textId="77777777" w:rsidR="00185C87" w:rsidRPr="00534227" w:rsidRDefault="00185C87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Website budget.sfsu.edu</w:t>
                    </w:r>
                  </w:p>
                  <w:p w14:paraId="76EAC13C" w14:textId="77777777" w:rsidR="00185C87" w:rsidRPr="00534227" w:rsidRDefault="00185C87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Email budget@sfsu.edu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1" locked="0" layoutInCell="1" allowOverlap="1" wp14:anchorId="782755E5" wp14:editId="18172296">
          <wp:simplePos x="0" y="0"/>
          <wp:positionH relativeFrom="page">
            <wp:posOffset>758825</wp:posOffset>
          </wp:positionH>
          <wp:positionV relativeFrom="page">
            <wp:posOffset>448310</wp:posOffset>
          </wp:positionV>
          <wp:extent cx="3035808" cy="1509013"/>
          <wp:effectExtent l="0" t="0" r="0" b="0"/>
          <wp:wrapTight wrapText="bothSides">
            <wp:wrapPolygon edited="0">
              <wp:start x="0" y="0"/>
              <wp:lineTo x="0" y="21273"/>
              <wp:lineTo x="21419" y="21273"/>
              <wp:lineTo x="21419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el Customized Stationary Header SF State Budget Office logo #4 - 11May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808" cy="1509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32A2" w14:textId="77777777" w:rsidR="00A61519" w:rsidRDefault="00A615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6D1D" w14:textId="564743C1" w:rsidR="000B781E" w:rsidRDefault="00A93972" w:rsidP="00A93972">
    <w:pPr>
      <w:pStyle w:val="Header"/>
      <w:tabs>
        <w:tab w:val="clear" w:pos="8640"/>
        <w:tab w:val="right" w:pos="9360"/>
      </w:tabs>
      <w:rPr>
        <w:sz w:val="16"/>
        <w:szCs w:val="16"/>
      </w:rPr>
    </w:pPr>
    <w:r w:rsidRPr="00A93972">
      <w:rPr>
        <w:sz w:val="16"/>
        <w:szCs w:val="16"/>
      </w:rPr>
      <w:t>Certification Of Financial Actions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4E61BC3D" w14:textId="77777777" w:rsidR="00A93972" w:rsidRDefault="00A93972" w:rsidP="00A93972">
    <w:pPr>
      <w:pStyle w:val="Header"/>
      <w:tabs>
        <w:tab w:val="clear" w:pos="8640"/>
        <w:tab w:val="right" w:pos="9360"/>
      </w:tabs>
      <w:rPr>
        <w:sz w:val="16"/>
        <w:szCs w:val="16"/>
      </w:rPr>
    </w:pPr>
  </w:p>
  <w:p w14:paraId="167F4DAC" w14:textId="77777777" w:rsidR="00A93972" w:rsidRPr="0068007C" w:rsidRDefault="00A93972" w:rsidP="00A93972">
    <w:pPr>
      <w:pStyle w:val="Header"/>
      <w:tabs>
        <w:tab w:val="clear" w:pos="8640"/>
        <w:tab w:val="right" w:pos="9360"/>
      </w:tabs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F1C8" w14:textId="77777777" w:rsidR="00A61519" w:rsidRPr="0068007C" w:rsidRDefault="00A61519">
    <w:pPr>
      <w:pStyle w:val="Header"/>
      <w:rPr>
        <w:sz w:val="16"/>
        <w:szCs w:val="16"/>
      </w:rPr>
    </w:pPr>
    <w:r w:rsidRPr="005D18C4">
      <w:rPr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34A33F" wp14:editId="1767A385">
              <wp:simplePos x="0" y="0"/>
              <wp:positionH relativeFrom="column">
                <wp:posOffset>3562350</wp:posOffset>
              </wp:positionH>
              <wp:positionV relativeFrom="paragraph">
                <wp:posOffset>0</wp:posOffset>
              </wp:positionV>
              <wp:extent cx="2432304" cy="1143000"/>
              <wp:effectExtent l="0" t="0" r="635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304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63B1FEFD" w14:textId="77777777" w:rsidR="00A61519" w:rsidRPr="00534227" w:rsidRDefault="00A61519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1600 Holloway Avenue</w:t>
                          </w:r>
                        </w:p>
                        <w:p w14:paraId="3E902074" w14:textId="77777777" w:rsidR="00A61519" w:rsidRPr="00534227" w:rsidRDefault="00A61519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San Francisco, CA 94132</w:t>
                          </w:r>
                        </w:p>
                        <w:p w14:paraId="3A39D53D" w14:textId="77777777" w:rsidR="00A61519" w:rsidRPr="00534227" w:rsidRDefault="00A61519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7B6497E" w14:textId="77777777" w:rsidR="00A61519" w:rsidRPr="00534227" w:rsidRDefault="00A61519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Main (415) 338-1463</w:t>
                          </w:r>
                        </w:p>
                        <w:p w14:paraId="072E59CB" w14:textId="77777777" w:rsidR="00A61519" w:rsidRPr="00534227" w:rsidRDefault="00A61519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(415) 338-7186</w:t>
                          </w:r>
                        </w:p>
                        <w:p w14:paraId="18376D42" w14:textId="77777777" w:rsidR="00A61519" w:rsidRPr="00534227" w:rsidRDefault="00A61519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Website budget.sfsu.edu</w:t>
                          </w:r>
                        </w:p>
                        <w:p w14:paraId="21672C69" w14:textId="77777777" w:rsidR="00A61519" w:rsidRPr="00534227" w:rsidRDefault="00A61519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 budget@sfsu.edu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4A3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80.5pt;margin-top:0;width:191.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" stroked="f">
              <v:textbox>
                <w:txbxContent>
                  <w:p w14:paraId="63B1FEFD" w14:textId="77777777" w:rsidR="00A61519" w:rsidRPr="00534227" w:rsidRDefault="00A61519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1600 Holloway Avenue</w:t>
                    </w:r>
                  </w:p>
                  <w:p w14:paraId="3E902074" w14:textId="77777777" w:rsidR="00A61519" w:rsidRPr="00534227" w:rsidRDefault="00A61519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San Francisco, CA 94132</w:t>
                    </w:r>
                  </w:p>
                  <w:p w14:paraId="3A39D53D" w14:textId="77777777" w:rsidR="00A61519" w:rsidRPr="00534227" w:rsidRDefault="00A61519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7B6497E" w14:textId="77777777" w:rsidR="00A61519" w:rsidRPr="00534227" w:rsidRDefault="00A61519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Main (415) 338-1463</w:t>
                    </w:r>
                  </w:p>
                  <w:p w14:paraId="072E59CB" w14:textId="77777777" w:rsidR="00A61519" w:rsidRPr="00534227" w:rsidRDefault="00A61519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Fax (415) 338-7186</w:t>
                    </w:r>
                  </w:p>
                  <w:p w14:paraId="18376D42" w14:textId="77777777" w:rsidR="00A61519" w:rsidRPr="00534227" w:rsidRDefault="00A61519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Website budget.sfsu.edu</w:t>
                    </w:r>
                  </w:p>
                  <w:p w14:paraId="21672C69" w14:textId="77777777" w:rsidR="00A61519" w:rsidRPr="00534227" w:rsidRDefault="00A61519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Email budget@sfsu.edu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4384" behindDoc="1" locked="0" layoutInCell="1" allowOverlap="1" wp14:anchorId="7DF8F410" wp14:editId="52B80658">
          <wp:simplePos x="0" y="0"/>
          <wp:positionH relativeFrom="page">
            <wp:posOffset>758825</wp:posOffset>
          </wp:positionH>
          <wp:positionV relativeFrom="page">
            <wp:posOffset>448310</wp:posOffset>
          </wp:positionV>
          <wp:extent cx="3035808" cy="1509013"/>
          <wp:effectExtent l="0" t="0" r="0" b="0"/>
          <wp:wrapTight wrapText="bothSides">
            <wp:wrapPolygon edited="0">
              <wp:start x="0" y="0"/>
              <wp:lineTo x="0" y="21273"/>
              <wp:lineTo x="21419" y="21273"/>
              <wp:lineTo x="2141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el Customized Stationary Header SF State Budget Office logo #4 - 11May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808" cy="1509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6632"/>
    <w:multiLevelType w:val="hybridMultilevel"/>
    <w:tmpl w:val="35D0F778"/>
    <w:lvl w:ilvl="0" w:tplc="54526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B7405"/>
    <w:multiLevelType w:val="hybridMultilevel"/>
    <w:tmpl w:val="7E5651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D864F0"/>
    <w:multiLevelType w:val="hybridMultilevel"/>
    <w:tmpl w:val="916ED5BC"/>
    <w:lvl w:ilvl="0" w:tplc="7D0EE876">
      <w:start w:val="1"/>
      <w:numFmt w:val="bullet"/>
      <w:pStyle w:val="Agenda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5E9BA0">
      <w:start w:val="1"/>
      <w:numFmt w:val="bullet"/>
      <w:pStyle w:val="Agendasubpoin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0178519">
    <w:abstractNumId w:val="2"/>
  </w:num>
  <w:num w:numId="2" w16cid:durableId="334236567">
    <w:abstractNumId w:val="0"/>
  </w:num>
  <w:num w:numId="3" w16cid:durableId="384572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72"/>
    <w:rsid w:val="00024861"/>
    <w:rsid w:val="000411FD"/>
    <w:rsid w:val="00045A72"/>
    <w:rsid w:val="00051788"/>
    <w:rsid w:val="000A3068"/>
    <w:rsid w:val="000B2CC6"/>
    <w:rsid w:val="000B3B62"/>
    <w:rsid w:val="000B781E"/>
    <w:rsid w:val="000C098C"/>
    <w:rsid w:val="000C7CE5"/>
    <w:rsid w:val="000E1272"/>
    <w:rsid w:val="00105867"/>
    <w:rsid w:val="00110C79"/>
    <w:rsid w:val="00146893"/>
    <w:rsid w:val="0015627B"/>
    <w:rsid w:val="00185C87"/>
    <w:rsid w:val="00243361"/>
    <w:rsid w:val="00284800"/>
    <w:rsid w:val="002B4E44"/>
    <w:rsid w:val="002B6A00"/>
    <w:rsid w:val="002F7C02"/>
    <w:rsid w:val="002F7FBC"/>
    <w:rsid w:val="00311F01"/>
    <w:rsid w:val="00357E7B"/>
    <w:rsid w:val="00386DEE"/>
    <w:rsid w:val="00393BF3"/>
    <w:rsid w:val="003A2BED"/>
    <w:rsid w:val="00405EB1"/>
    <w:rsid w:val="00446638"/>
    <w:rsid w:val="00462F49"/>
    <w:rsid w:val="004C522B"/>
    <w:rsid w:val="004C5B54"/>
    <w:rsid w:val="004E0CC9"/>
    <w:rsid w:val="005238B7"/>
    <w:rsid w:val="00563922"/>
    <w:rsid w:val="00583CC6"/>
    <w:rsid w:val="00590133"/>
    <w:rsid w:val="005D281F"/>
    <w:rsid w:val="005D3305"/>
    <w:rsid w:val="00616318"/>
    <w:rsid w:val="00642E6F"/>
    <w:rsid w:val="00660727"/>
    <w:rsid w:val="006638E7"/>
    <w:rsid w:val="0068007C"/>
    <w:rsid w:val="006A3363"/>
    <w:rsid w:val="006A38A7"/>
    <w:rsid w:val="006B0524"/>
    <w:rsid w:val="006B535C"/>
    <w:rsid w:val="006D0359"/>
    <w:rsid w:val="007105EA"/>
    <w:rsid w:val="007238C6"/>
    <w:rsid w:val="00761300"/>
    <w:rsid w:val="0078030A"/>
    <w:rsid w:val="007B17FD"/>
    <w:rsid w:val="007B4232"/>
    <w:rsid w:val="007C425B"/>
    <w:rsid w:val="008215DC"/>
    <w:rsid w:val="00823A81"/>
    <w:rsid w:val="0086091C"/>
    <w:rsid w:val="00885364"/>
    <w:rsid w:val="008B18C2"/>
    <w:rsid w:val="009003C9"/>
    <w:rsid w:val="009024F0"/>
    <w:rsid w:val="00961078"/>
    <w:rsid w:val="00993F35"/>
    <w:rsid w:val="009A58E4"/>
    <w:rsid w:val="009B7FD7"/>
    <w:rsid w:val="009F46DA"/>
    <w:rsid w:val="00A04A0D"/>
    <w:rsid w:val="00A42471"/>
    <w:rsid w:val="00A52C34"/>
    <w:rsid w:val="00A61519"/>
    <w:rsid w:val="00A769FF"/>
    <w:rsid w:val="00A774D9"/>
    <w:rsid w:val="00A93972"/>
    <w:rsid w:val="00AC55C6"/>
    <w:rsid w:val="00AF48C7"/>
    <w:rsid w:val="00B3277D"/>
    <w:rsid w:val="00BD00A5"/>
    <w:rsid w:val="00C13565"/>
    <w:rsid w:val="00C15DBE"/>
    <w:rsid w:val="00C5264F"/>
    <w:rsid w:val="00C672B3"/>
    <w:rsid w:val="00CA1765"/>
    <w:rsid w:val="00CA3C9C"/>
    <w:rsid w:val="00CF268E"/>
    <w:rsid w:val="00D37547"/>
    <w:rsid w:val="00D570BA"/>
    <w:rsid w:val="00D85AA5"/>
    <w:rsid w:val="00DC59F3"/>
    <w:rsid w:val="00E259F6"/>
    <w:rsid w:val="00E410F6"/>
    <w:rsid w:val="00E4743A"/>
    <w:rsid w:val="00E60A73"/>
    <w:rsid w:val="00E91373"/>
    <w:rsid w:val="00E9371E"/>
    <w:rsid w:val="00EB2581"/>
    <w:rsid w:val="00EE680B"/>
    <w:rsid w:val="00F03C75"/>
    <w:rsid w:val="00F2218A"/>
    <w:rsid w:val="00F77004"/>
    <w:rsid w:val="00F93458"/>
    <w:rsid w:val="00FA3445"/>
    <w:rsid w:val="00FA5899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CA41B7A"/>
  <w14:defaultImageDpi w14:val="330"/>
  <w15:docId w15:val="{DA255842-247A-45E6-885A-61B9AF60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F49"/>
    <w:pPr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462F4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62F49"/>
    <w:rPr>
      <w:rFonts w:ascii="Arial" w:hAnsi="Arial" w:cs="Arial"/>
      <w:b/>
      <w:color w:val="7030A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62F49"/>
    <w:rPr>
      <w:rFonts w:ascii="Arial" w:hAnsi="Arial" w:cs="Arial"/>
      <w:b/>
      <w:noProof/>
      <w:color w:val="7030A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62F49"/>
    <w:rPr>
      <w:rFonts w:ascii="Arial" w:hAnsi="Arial" w:cs="Arial"/>
      <w:b/>
      <w:noProof/>
      <w:sz w:val="28"/>
      <w:szCs w:val="28"/>
    </w:rPr>
  </w:style>
  <w:style w:type="paragraph" w:customStyle="1" w:styleId="AgendaItem">
    <w:name w:val="Agenda Item"/>
    <w:basedOn w:val="ListParagraph"/>
    <w:link w:val="AgendaItemChar"/>
    <w:qFormat/>
    <w:rsid w:val="00B3277D"/>
    <w:pPr>
      <w:numPr>
        <w:numId w:val="1"/>
      </w:numPr>
    </w:pPr>
    <w:rPr>
      <w:rFonts w:ascii="Arial" w:hAnsi="Arial" w:cs="Arial"/>
    </w:rPr>
  </w:style>
  <w:style w:type="paragraph" w:customStyle="1" w:styleId="Agendasubpoint">
    <w:name w:val="Agenda sub point"/>
    <w:basedOn w:val="ListParagraph"/>
    <w:link w:val="AgendasubpointChar"/>
    <w:qFormat/>
    <w:rsid w:val="00B3277D"/>
    <w:pPr>
      <w:numPr>
        <w:ilvl w:val="1"/>
        <w:numId w:val="1"/>
      </w:numPr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277D"/>
    <w:rPr>
      <w:noProof/>
      <w:sz w:val="24"/>
    </w:rPr>
  </w:style>
  <w:style w:type="character" w:customStyle="1" w:styleId="AgendaItemChar">
    <w:name w:val="Agenda Item Char"/>
    <w:basedOn w:val="ListParagraphChar"/>
    <w:link w:val="AgendaItem"/>
    <w:rsid w:val="00B3277D"/>
    <w:rPr>
      <w:rFonts w:ascii="Arial" w:hAnsi="Arial" w:cs="Arial"/>
      <w:noProof/>
      <w:sz w:val="24"/>
    </w:rPr>
  </w:style>
  <w:style w:type="character" w:customStyle="1" w:styleId="AgendasubpointChar">
    <w:name w:val="Agenda sub point Char"/>
    <w:basedOn w:val="ListParagraphChar"/>
    <w:link w:val="Agendasubpoint"/>
    <w:rsid w:val="00B3277D"/>
    <w:rPr>
      <w:rFonts w:ascii="Arial" w:hAnsi="Arial" w:cs="Arial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93"/>
    <w:rPr>
      <w:rFonts w:ascii="Segoe UI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BD0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F46E-8247-4599-9B33-5A86A714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State E-Letterhead Template</vt:lpstr>
    </vt:vector>
  </TitlesOfParts>
  <Manager>Office of Public Affairs and Publications</Manager>
  <Company>SF State University</Company>
  <LinksUpToDate>false</LinksUpToDate>
  <CharactersWithSpaces>2120</CharactersWithSpaces>
  <SharedDoc>false</SharedDoc>
  <HyperlinkBase/>
  <HLinks>
    <vt:vector size="12" baseType="variant">
      <vt:variant>
        <vt:i4>8192086</vt:i4>
      </vt:variant>
      <vt:variant>
        <vt:i4>3516</vt:i4>
      </vt:variant>
      <vt:variant>
        <vt:i4>1025</vt:i4>
      </vt:variant>
      <vt:variant>
        <vt:i4>1</vt:i4>
      </vt:variant>
      <vt:variant>
        <vt:lpwstr>SFState_Logo_H_cmyk_1in</vt:lpwstr>
      </vt:variant>
      <vt:variant>
        <vt:lpwstr/>
      </vt:variant>
      <vt:variant>
        <vt:i4>655377</vt:i4>
      </vt:variant>
      <vt:variant>
        <vt:i4>-1</vt:i4>
      </vt:variant>
      <vt:variant>
        <vt:i4>2050</vt:i4>
      </vt:variant>
      <vt:variant>
        <vt:i4>1</vt:i4>
      </vt:variant>
      <vt:variant>
        <vt:lpwstr>LETTERfooter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Financial Actions form and Certification of Review Reports and Position Management Reports forms</dc:title>
  <dc:subject/>
  <dc:creator>budget@sfsu.edu</dc:creator>
  <cp:keywords/>
  <dc:description>This template is an electronic replica of the SF State letterhead. Use it to create business letters that will be emailed or printed on plain stock.</dc:description>
  <cp:lastModifiedBy>Jesse Shen</cp:lastModifiedBy>
  <cp:revision>2</cp:revision>
  <cp:lastPrinted>2015-10-20T17:15:00Z</cp:lastPrinted>
  <dcterms:created xsi:type="dcterms:W3CDTF">2023-09-12T15:57:00Z</dcterms:created>
  <dcterms:modified xsi:type="dcterms:W3CDTF">2023-09-12T15:57:00Z</dcterms:modified>
  <cp:category>Templates</cp:category>
</cp:coreProperties>
</file>