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Palatino Linotype" w:hAnsi="Palatino Linotype"/>
        </w:rPr>
        <w:id w:val="-207265350"/>
        <w:docPartObj>
          <w:docPartGallery w:val="Cover Pages"/>
          <w:docPartUnique/>
        </w:docPartObj>
      </w:sdtPr>
      <w:sdtEndPr>
        <w:rPr>
          <w:rFonts w:cs="Times New Roman"/>
        </w:rPr>
      </w:sdtEndPr>
      <w:sdtContent>
        <w:p w14:paraId="636B697C" w14:textId="4D5AD27A" w:rsidR="004F42A9" w:rsidRPr="00D805E6" w:rsidRDefault="004F42A9">
          <w:pPr>
            <w:rPr>
              <w:rFonts w:ascii="Palatino Linotype" w:hAnsi="Palatino Linotype"/>
            </w:rPr>
          </w:pPr>
        </w:p>
        <w:p w14:paraId="2ABA9C5B" w14:textId="6E4C4CF6" w:rsidR="004F42A9" w:rsidRPr="00D805E6" w:rsidRDefault="004F42A9">
          <w:pPr>
            <w:rPr>
              <w:rFonts w:ascii="Palatino Linotype" w:hAnsi="Palatino Linotype" w:cs="Times New Roman"/>
            </w:rPr>
          </w:pPr>
          <w:r w:rsidRPr="00D805E6">
            <w:rPr>
              <w:rFonts w:ascii="Palatino Linotype" w:hAnsi="Palatino Linotype"/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433296F3" wp14:editId="06D5BB87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706755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EB67AE" w14:textId="20DA9CED" w:rsidR="009A65BA" w:rsidRPr="00D9371A" w:rsidRDefault="009A65BA" w:rsidP="00B35B8E">
                                <w:pPr>
                                  <w:pStyle w:val="NoSpacing"/>
                                  <w:jc w:val="right"/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</w:pPr>
                                <w:r w:rsidRPr="00D9371A">
                                  <w:rPr>
                                    <w:rFonts w:ascii="Corbel" w:hAnsi="Corbel"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Updated</w:t>
                                </w:r>
                                <w:r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 xml:space="preserve"> </w:t>
                                </w:r>
                                <w:r w:rsidR="0077556A"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june</w:t>
                                </w:r>
                                <w:r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 xml:space="preserve"> </w:t>
                                </w:r>
                                <w:r w:rsidR="0077556A"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25</w:t>
                                </w:r>
                                <w:r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24"/>
                                    <w:szCs w:val="40"/>
                                  </w:rPr>
                                  <w:t>, 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433296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1" o:spid="_x0000_s1026" type="#_x0000_t202" style="position:absolute;margin-left:0;margin-top:0;width:288.25pt;height:287.5pt;z-index:251658243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p w14:paraId="10EB67AE" w14:textId="20DA9CED" w:rsidR="009A65BA" w:rsidRPr="00D9371A" w:rsidRDefault="009A65BA" w:rsidP="00B35B8E">
                          <w:pPr>
                            <w:pStyle w:val="NoSpacing"/>
                            <w:jc w:val="right"/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</w:pPr>
                          <w:r w:rsidRPr="00D9371A">
                            <w:rPr>
                              <w:rFonts w:ascii="Corbel" w:hAnsi="Corbel"/>
                              <w:color w:val="492249" w:themeColor="text2" w:themeShade="BF"/>
                              <w:sz w:val="24"/>
                              <w:szCs w:val="40"/>
                            </w:rPr>
                            <w:t>Updated</w:t>
                          </w:r>
                          <w:r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 xml:space="preserve"> </w:t>
                          </w:r>
                          <w:r w:rsidR="0077556A"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>june</w:t>
                          </w:r>
                          <w:r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 xml:space="preserve"> </w:t>
                          </w:r>
                          <w:r w:rsidR="0077556A"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>25</w:t>
                          </w:r>
                          <w:r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24"/>
                              <w:szCs w:val="40"/>
                            </w:rPr>
                            <w:t>, 2026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805E6">
            <w:rPr>
              <w:rFonts w:ascii="Palatino Linotype" w:hAnsi="Palatino Linotype"/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087D5F3" wp14:editId="0627B60E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6504940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orbel" w:hAnsi="Corbel"/>
                                    <w:b/>
                                    <w:caps/>
                                    <w:color w:val="492249" w:themeColor="text2" w:themeShade="BF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8A7E5C8" w14:textId="77777777" w:rsidR="009A65BA" w:rsidRPr="00A01B5A" w:rsidRDefault="009A65BA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Corbel" w:hAnsi="Corbel"/>
                                        <w:b/>
                                        <w:caps/>
                                        <w:color w:val="492249" w:themeColor="text2" w:themeShade="BF"/>
                                        <w:sz w:val="28"/>
                                        <w:szCs w:val="28"/>
                                      </w:rPr>
                                    </w:pPr>
                                    <w:r w:rsidRPr="00A01B5A">
                                      <w:rPr>
                                        <w:rFonts w:ascii="Corbel" w:hAnsi="Corbel"/>
                                        <w:b/>
                                        <w:caps/>
                                        <w:color w:val="492249" w:themeColor="text2" w:themeShade="BF"/>
                                        <w:sz w:val="28"/>
                                        <w:szCs w:val="28"/>
                                      </w:rPr>
                                      <w:t>Budget Administration &amp; Operations</w:t>
                                    </w:r>
                                  </w:p>
                                </w:sdtContent>
                              </w:sdt>
                              <w:p w14:paraId="4C26EB11" w14:textId="77777777" w:rsidR="009A65BA" w:rsidRPr="00A01B5A" w:rsidRDefault="00C90E25">
                                <w:pPr>
                                  <w:pStyle w:val="NoSpacing"/>
                                  <w:jc w:val="right"/>
                                  <w:rPr>
                                    <w:rFonts w:ascii="Corbel" w:hAnsi="Corbel"/>
                                    <w:b/>
                                    <w:caps/>
                                    <w:color w:val="492249" w:themeColor="text2" w:themeShade="BF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Corbel" w:hAnsi="Corbel"/>
                                      <w:b/>
                                      <w:caps/>
                                      <w:color w:val="492249" w:themeColor="text2" w:themeShade="BF"/>
                                      <w:sz w:val="28"/>
                                      <w:szCs w:val="28"/>
                                    </w:rPr>
                                    <w:alias w:val="Company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A65BA">
                                      <w:rPr>
                                        <w:rFonts w:ascii="Corbel" w:hAnsi="Corbel"/>
                                        <w:b/>
                                        <w:caps/>
                                        <w:color w:val="492249" w:themeColor="text2" w:themeShade="BF"/>
                                        <w:sz w:val="28"/>
                                        <w:szCs w:val="28"/>
                                      </w:rPr>
                                      <w:t>San Francisco State University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5087D5F3" id="Text Box 112" o:spid="_x0000_s1027" type="#_x0000_t202" style="position:absolute;margin-left:0;margin-top:0;width:453pt;height:51.4pt;z-index:25165824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rFonts w:ascii="Corbel" w:hAnsi="Corbel"/>
                              <w:b/>
                              <w:caps/>
                              <w:color w:val="492249" w:themeColor="text2" w:themeShade="BF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28A7E5C8" w14:textId="77777777" w:rsidR="009A65BA" w:rsidRPr="00A01B5A" w:rsidRDefault="009A65BA">
                              <w:pPr>
                                <w:pStyle w:val="NoSpacing"/>
                                <w:jc w:val="right"/>
                                <w:rPr>
                                  <w:rFonts w:ascii="Corbel" w:hAnsi="Corbel"/>
                                  <w:b/>
                                  <w:caps/>
                                  <w:color w:val="492249" w:themeColor="text2" w:themeShade="BF"/>
                                  <w:sz w:val="28"/>
                                  <w:szCs w:val="28"/>
                                </w:rPr>
                              </w:pPr>
                              <w:r w:rsidRPr="00A01B5A">
                                <w:rPr>
                                  <w:rFonts w:ascii="Corbel" w:hAnsi="Corbel"/>
                                  <w:b/>
                                  <w:caps/>
                                  <w:color w:val="492249" w:themeColor="text2" w:themeShade="BF"/>
                                  <w:sz w:val="28"/>
                                  <w:szCs w:val="28"/>
                                </w:rPr>
                                <w:t>Budget Administration &amp; Operations</w:t>
                              </w:r>
                            </w:p>
                          </w:sdtContent>
                        </w:sdt>
                        <w:p w14:paraId="4C26EB11" w14:textId="77777777" w:rsidR="009A65BA" w:rsidRPr="00A01B5A" w:rsidRDefault="00C90E25">
                          <w:pPr>
                            <w:pStyle w:val="NoSpacing"/>
                            <w:jc w:val="right"/>
                            <w:rPr>
                              <w:rFonts w:ascii="Corbel" w:hAnsi="Corbel"/>
                              <w:b/>
                              <w:caps/>
                              <w:color w:val="492249" w:themeColor="text2" w:themeShade="BF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Corbel" w:hAnsi="Corbel"/>
                                <w:b/>
                                <w:caps/>
                                <w:color w:val="492249" w:themeColor="text2" w:themeShade="BF"/>
                                <w:sz w:val="28"/>
                                <w:szCs w:val="28"/>
                              </w:rPr>
                              <w:alias w:val="Company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A65BA">
                                <w:rPr>
                                  <w:rFonts w:ascii="Corbel" w:hAnsi="Corbel"/>
                                  <w:b/>
                                  <w:caps/>
                                  <w:color w:val="492249" w:themeColor="text2" w:themeShade="BF"/>
                                  <w:sz w:val="28"/>
                                  <w:szCs w:val="28"/>
                                </w:rPr>
                                <w:t>San Francisco State University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805E6">
            <w:rPr>
              <w:rFonts w:ascii="Palatino Linotype" w:hAnsi="Palatino Linotype"/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7FE458" wp14:editId="1167D2B9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3536315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 Box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21363C" w14:textId="77777777" w:rsidR="009A65BA" w:rsidRPr="00A01B5A" w:rsidRDefault="00C90E25">
                                <w:pPr>
                                  <w:pStyle w:val="NoSpacing"/>
                                  <w:jc w:val="right"/>
                                  <w:rPr>
                                    <w:rFonts w:ascii="Corbel" w:hAnsi="Corbel"/>
                                    <w:caps/>
                                    <w:color w:val="492249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Corbel" w:hAnsi="Corbel"/>
                                      <w:caps/>
                                      <w:color w:val="492249" w:themeColor="text2" w:themeShade="BF"/>
                                      <w:sz w:val="52"/>
                                      <w:szCs w:val="52"/>
                                    </w:rPr>
                                    <w:alias w:val="Title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A65BA" w:rsidRPr="00A01B5A">
                                      <w:rPr>
                                        <w:rFonts w:ascii="Corbel" w:hAnsi="Corbel"/>
                                        <w:caps/>
                                        <w:color w:val="492249" w:themeColor="text2" w:themeShade="BF"/>
                                        <w:sz w:val="52"/>
                                        <w:szCs w:val="52"/>
                                      </w:rPr>
                                      <w:t>Budget Planning Assumptions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Corbel" w:hAnsi="Corbel"/>
                                    <w:smallCaps/>
                                    <w:color w:val="632E62" w:themeColor="text2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02A62FA" w14:textId="0A920B9E" w:rsidR="009A65BA" w:rsidRDefault="009A65BA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632E62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orbel" w:hAnsi="Corbel"/>
                                        <w:smallCaps/>
                                        <w:color w:val="632E62" w:themeColor="text2"/>
                                        <w:sz w:val="36"/>
                                        <w:szCs w:val="36"/>
                                      </w:rPr>
                                      <w:t>FY 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C7FE458" id="Text Box 113" o:spid="_x0000_s1028" type="#_x0000_t202" style="position:absolute;margin-left:0;margin-top:0;width:453pt;height:41.4pt;z-index:251658241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1721363C" w14:textId="77777777" w:rsidR="009A65BA" w:rsidRPr="00A01B5A" w:rsidRDefault="00C90E25">
                          <w:pPr>
                            <w:pStyle w:val="NoSpacing"/>
                            <w:jc w:val="right"/>
                            <w:rPr>
                              <w:rFonts w:ascii="Corbel" w:hAnsi="Corbel"/>
                              <w:caps/>
                              <w:color w:val="492249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Corbel" w:hAnsi="Corbel"/>
                                <w:caps/>
                                <w:color w:val="492249" w:themeColor="text2" w:themeShade="BF"/>
                                <w:sz w:val="52"/>
                                <w:szCs w:val="52"/>
                              </w:rPr>
                              <w:alias w:val="Title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A65BA" w:rsidRPr="00A01B5A">
                                <w:rPr>
                                  <w:rFonts w:ascii="Corbel" w:hAnsi="Corbel"/>
                                  <w:caps/>
                                  <w:color w:val="492249" w:themeColor="text2" w:themeShade="BF"/>
                                  <w:sz w:val="52"/>
                                  <w:szCs w:val="52"/>
                                </w:rPr>
                                <w:t>Budget Planning Assumptions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Corbel" w:hAnsi="Corbel"/>
                              <w:smallCaps/>
                              <w:color w:val="632E62" w:themeColor="text2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02A62FA" w14:textId="0A920B9E" w:rsidR="009A65BA" w:rsidRDefault="009A65BA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632E62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rbel" w:hAnsi="Corbel"/>
                                  <w:smallCaps/>
                                  <w:color w:val="632E62" w:themeColor="text2"/>
                                  <w:sz w:val="36"/>
                                  <w:szCs w:val="36"/>
                                </w:rPr>
                                <w:t>FY 2026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805E6">
            <w:rPr>
              <w:rFonts w:ascii="Palatino Linotype" w:hAnsi="Palatino Linotype"/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70BB303" wp14:editId="76DF4F94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452120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0" b="254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463077"/>
                            </a:solidFill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group w14:anchorId="786D022B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" filled="f" stroked="f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" filled="f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14:paraId="540D0E86" w14:textId="77777777" w:rsidR="002E1B52" w:rsidRPr="00D805E6" w:rsidRDefault="002E1B52">
      <w:pPr>
        <w:rPr>
          <w:rFonts w:ascii="Palatino Linotype" w:hAnsi="Palatino Linotype" w:cs="Times New Roman"/>
          <w:b/>
        </w:rPr>
        <w:sectPr w:rsidR="002E1B52" w:rsidRPr="00D805E6" w:rsidSect="001D4CBA">
          <w:footerReference w:type="default" r:id="rId9"/>
          <w:pgSz w:w="15840" w:h="12240" w:orient="landscape" w:code="1"/>
          <w:pgMar w:top="108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0B4B1EE" w14:textId="494257FE" w:rsidR="00D865F5" w:rsidRDefault="00D865F5" w:rsidP="00D865F5">
      <w:pPr>
        <w:rPr>
          <w:rFonts w:ascii="Palatino Linotype" w:hAnsi="Palatino Linotype" w:cs="Times New Roman"/>
          <w:b/>
        </w:rPr>
      </w:pPr>
    </w:p>
    <w:p w14:paraId="113683FE" w14:textId="73725D25" w:rsidR="00510571" w:rsidRDefault="00510571" w:rsidP="00D865F5">
      <w:pPr>
        <w:rPr>
          <w:rFonts w:ascii="Palatino Linotype" w:hAnsi="Palatino Linotype" w:cs="Times New Roman"/>
          <w:b/>
        </w:rPr>
      </w:pPr>
    </w:p>
    <w:p w14:paraId="056C454A" w14:textId="25AACA47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41EC795" w14:textId="4BDB650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3ABFF62B" w14:textId="715398AC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F150282" w14:textId="540E112A" w:rsidR="00510571" w:rsidRDefault="00510571" w:rsidP="00D865F5">
      <w:pPr>
        <w:rPr>
          <w:rFonts w:ascii="Palatino Linotype" w:hAnsi="Palatino Linotype" w:cs="Times New Roman"/>
          <w:b/>
        </w:rPr>
      </w:pPr>
    </w:p>
    <w:p w14:paraId="3AB54D3A" w14:textId="5860832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0994949D" w14:textId="241600E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7B2DB51F" w14:textId="238A553C" w:rsidR="00510571" w:rsidRDefault="00510571" w:rsidP="00D865F5">
      <w:pPr>
        <w:rPr>
          <w:rFonts w:ascii="Palatino Linotype" w:hAnsi="Palatino Linotype" w:cs="Times New Roman"/>
          <w:b/>
        </w:rPr>
      </w:pPr>
    </w:p>
    <w:p w14:paraId="0CF492BA" w14:textId="1DAD9854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7B98F2E" w14:textId="14B6A830" w:rsidR="00510571" w:rsidRDefault="00510571" w:rsidP="00D865F5">
      <w:pPr>
        <w:rPr>
          <w:rFonts w:ascii="Palatino Linotype" w:hAnsi="Palatino Linotype" w:cs="Times New Roman"/>
          <w:b/>
        </w:rPr>
      </w:pPr>
    </w:p>
    <w:p w14:paraId="3E5EF010" w14:textId="5B2C593F" w:rsidR="00510571" w:rsidRDefault="00510571" w:rsidP="00D865F5">
      <w:pPr>
        <w:rPr>
          <w:rFonts w:ascii="Palatino Linotype" w:hAnsi="Palatino Linotype" w:cs="Times New Roman"/>
          <w:b/>
        </w:rPr>
      </w:pPr>
    </w:p>
    <w:p w14:paraId="4F68B202" w14:textId="7E81D4AF" w:rsidR="00510571" w:rsidRDefault="00510571" w:rsidP="00D865F5">
      <w:pPr>
        <w:rPr>
          <w:rFonts w:ascii="Palatino Linotype" w:hAnsi="Palatino Linotype" w:cs="Times New Roman"/>
          <w:b/>
        </w:rPr>
      </w:pPr>
    </w:p>
    <w:p w14:paraId="55C9353C" w14:textId="230C1BC9" w:rsidR="00510571" w:rsidRDefault="00510571" w:rsidP="00D865F5">
      <w:pPr>
        <w:rPr>
          <w:rFonts w:ascii="Palatino Linotype" w:hAnsi="Palatino Linotype" w:cs="Times New Roman"/>
          <w:b/>
        </w:rPr>
      </w:pPr>
    </w:p>
    <w:p w14:paraId="2292B175" w14:textId="121571FD" w:rsidR="00510571" w:rsidRDefault="00510571" w:rsidP="00D865F5">
      <w:pPr>
        <w:rPr>
          <w:rFonts w:ascii="Palatino Linotype" w:hAnsi="Palatino Linotype" w:cs="Times New Roman"/>
          <w:b/>
        </w:rPr>
      </w:pPr>
    </w:p>
    <w:p w14:paraId="5BC2B852" w14:textId="58261195" w:rsidR="00510571" w:rsidRDefault="00510571" w:rsidP="00D865F5">
      <w:pPr>
        <w:rPr>
          <w:rFonts w:ascii="Palatino Linotype" w:hAnsi="Palatino Linotype" w:cs="Times New Roman"/>
          <w:b/>
        </w:rPr>
      </w:pPr>
    </w:p>
    <w:p w14:paraId="738BB927" w14:textId="77777777" w:rsidR="00510571" w:rsidRDefault="00510571" w:rsidP="00D865F5">
      <w:pPr>
        <w:rPr>
          <w:rFonts w:ascii="Palatino Linotype" w:hAnsi="Palatino Linotype" w:cs="Times New Roman"/>
          <w:b/>
        </w:rPr>
      </w:pPr>
    </w:p>
    <w:p w14:paraId="4253A3C2" w14:textId="05A8CF94" w:rsidR="00510571" w:rsidRPr="00510571" w:rsidRDefault="00510571" w:rsidP="00510571">
      <w:pPr>
        <w:rPr>
          <w:rFonts w:ascii="Corbel" w:hAnsi="Corbel" w:cs="Times New Roman"/>
          <w:bCs/>
        </w:rPr>
      </w:pPr>
      <w:r w:rsidRPr="00510571">
        <w:rPr>
          <w:rFonts w:ascii="Corbel" w:hAnsi="Corbel" w:cs="Times New Roman"/>
          <w:bCs/>
        </w:rPr>
        <w:t xml:space="preserve">This publication can be found at: </w:t>
      </w:r>
      <w:hyperlink r:id="rId10" w:history="1">
        <w:r w:rsidRPr="00B67BC0">
          <w:rPr>
            <w:rStyle w:val="Hyperlink"/>
            <w:rFonts w:ascii="Corbel" w:hAnsi="Corbel" w:cs="Times New Roman"/>
            <w:bCs/>
          </w:rPr>
          <w:t>https://budget.sfsu.edu/budget-process-operating-budget</w:t>
        </w:r>
      </w:hyperlink>
      <w:r>
        <w:rPr>
          <w:rFonts w:ascii="Corbel" w:hAnsi="Corbel" w:cs="Times New Roman"/>
          <w:bCs/>
        </w:rPr>
        <w:t xml:space="preserve"> </w:t>
      </w:r>
    </w:p>
    <w:p w14:paraId="7587374C" w14:textId="273BF7C6" w:rsidR="00510571" w:rsidRPr="00510571" w:rsidRDefault="00510571" w:rsidP="00510571">
      <w:pPr>
        <w:rPr>
          <w:rFonts w:ascii="Corbel" w:hAnsi="Corbel" w:cs="Times New Roman"/>
          <w:bCs/>
        </w:rPr>
      </w:pPr>
      <w:r w:rsidRPr="00510571">
        <w:rPr>
          <w:rFonts w:ascii="Corbel" w:hAnsi="Corbel" w:cs="Times New Roman"/>
          <w:bCs/>
        </w:rPr>
        <w:t>The</w:t>
      </w:r>
      <w:r>
        <w:rPr>
          <w:rFonts w:ascii="Corbel" w:hAnsi="Corbel" w:cs="Times New Roman"/>
          <w:bCs/>
        </w:rPr>
        <w:t xml:space="preserve"> </w:t>
      </w:r>
      <w:r w:rsidRPr="00510571">
        <w:rPr>
          <w:rFonts w:ascii="Corbel" w:hAnsi="Corbel" w:cs="Times New Roman"/>
          <w:bCs/>
        </w:rPr>
        <w:t>Budget Planning Assumptions</w:t>
      </w:r>
      <w:r>
        <w:rPr>
          <w:rFonts w:ascii="Corbel" w:hAnsi="Corbel" w:cs="Times New Roman"/>
          <w:bCs/>
        </w:rPr>
        <w:t xml:space="preserve"> </w:t>
      </w:r>
      <w:r w:rsidRPr="00510571">
        <w:rPr>
          <w:rFonts w:ascii="Corbel" w:hAnsi="Corbel" w:cs="Times New Roman"/>
          <w:bCs/>
        </w:rPr>
        <w:t>F</w:t>
      </w:r>
      <w:r>
        <w:rPr>
          <w:rFonts w:ascii="Corbel" w:hAnsi="Corbel" w:cs="Times New Roman"/>
          <w:bCs/>
        </w:rPr>
        <w:t xml:space="preserve">iscal </w:t>
      </w:r>
      <w:r w:rsidRPr="00510571">
        <w:rPr>
          <w:rFonts w:ascii="Corbel" w:hAnsi="Corbel" w:cs="Times New Roman"/>
          <w:bCs/>
        </w:rPr>
        <w:t>Y</w:t>
      </w:r>
      <w:r>
        <w:rPr>
          <w:rFonts w:ascii="Corbel" w:hAnsi="Corbel" w:cs="Times New Roman"/>
          <w:bCs/>
        </w:rPr>
        <w:t>ear</w:t>
      </w:r>
      <w:r w:rsidRPr="00510571">
        <w:rPr>
          <w:rFonts w:ascii="Corbel" w:hAnsi="Corbel" w:cs="Times New Roman"/>
          <w:bCs/>
        </w:rPr>
        <w:t xml:space="preserve"> 202</w:t>
      </w:r>
      <w:r w:rsidR="002614E5">
        <w:rPr>
          <w:rFonts w:ascii="Corbel" w:hAnsi="Corbel" w:cs="Times New Roman"/>
          <w:bCs/>
        </w:rPr>
        <w:t>5</w:t>
      </w:r>
      <w:r w:rsidRPr="00510571">
        <w:rPr>
          <w:rFonts w:ascii="Corbel" w:hAnsi="Corbel" w:cs="Times New Roman"/>
          <w:bCs/>
        </w:rPr>
        <w:t xml:space="preserve"> is developed by San Francisco State University Budget Administration and Operations</w:t>
      </w:r>
    </w:p>
    <w:p w14:paraId="343D31CB" w14:textId="77777777" w:rsidR="00510571" w:rsidRDefault="00510571" w:rsidP="00D865F5">
      <w:pPr>
        <w:rPr>
          <w:rFonts w:ascii="Palatino Linotype" w:hAnsi="Palatino Linotype" w:cs="Times New Roman"/>
          <w:b/>
        </w:rPr>
      </w:pPr>
    </w:p>
    <w:p w14:paraId="13F2FEC1" w14:textId="0AE00F39" w:rsidR="00D865F5" w:rsidRPr="00D865F5" w:rsidRDefault="00D865F5" w:rsidP="00D865F5">
      <w:pPr>
        <w:rPr>
          <w:rFonts w:ascii="Palatino Linotype" w:hAnsi="Palatino Linotype" w:cs="Times New Roman"/>
        </w:rPr>
        <w:sectPr w:rsidR="00D865F5" w:rsidRPr="00D865F5" w:rsidSect="001D4CBA">
          <w:footerReference w:type="default" r:id="rId11"/>
          <w:pgSz w:w="15840" w:h="12240" w:orient="landscape" w:code="1"/>
          <w:pgMar w:top="108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C23DDF2" w14:textId="77777777" w:rsidR="00426446" w:rsidRPr="00C22A44" w:rsidRDefault="00D9371A">
      <w:pPr>
        <w:rPr>
          <w:rFonts w:cstheme="minorHAnsi"/>
          <w:b/>
          <w:sz w:val="40"/>
          <w:szCs w:val="40"/>
        </w:rPr>
      </w:pPr>
      <w:r w:rsidRPr="00C22A44">
        <w:rPr>
          <w:rFonts w:cstheme="minorHAnsi"/>
          <w:b/>
          <w:sz w:val="40"/>
          <w:szCs w:val="40"/>
        </w:rPr>
        <w:lastRenderedPageBreak/>
        <w:t>PLANNING PARAMETERS</w:t>
      </w:r>
    </w:p>
    <w:p w14:paraId="370670B8" w14:textId="77777777" w:rsidR="00D9371A" w:rsidRDefault="00D9371A">
      <w:pPr>
        <w:rPr>
          <w:rFonts w:ascii="Palatino Linotype" w:hAnsi="Palatino Linotype" w:cs="Times New Roman"/>
          <w:b/>
          <w:sz w:val="28"/>
          <w:szCs w:val="40"/>
        </w:rPr>
      </w:pPr>
    </w:p>
    <w:p w14:paraId="0D1F1A97" w14:textId="77777777" w:rsidR="00D9371A" w:rsidRPr="00D9371A" w:rsidRDefault="00D9371A">
      <w:pPr>
        <w:rPr>
          <w:rFonts w:ascii="Palatino Linotype" w:hAnsi="Palatino Linotype" w:cs="Times New Roman"/>
          <w:b/>
          <w:sz w:val="28"/>
          <w:szCs w:val="4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5362738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D4BBADD" w14:textId="77777777" w:rsidR="00D9371A" w:rsidRPr="00D9371A" w:rsidRDefault="00D9371A">
          <w:pPr>
            <w:pStyle w:val="TOCHeading"/>
            <w:rPr>
              <w:rFonts w:asciiTheme="minorHAnsi" w:hAnsiTheme="minorHAnsi" w:cstheme="minorHAnsi"/>
              <w:sz w:val="44"/>
            </w:rPr>
          </w:pPr>
          <w:r w:rsidRPr="00D9371A">
            <w:rPr>
              <w:rFonts w:asciiTheme="minorHAnsi" w:hAnsiTheme="minorHAnsi" w:cstheme="minorHAnsi"/>
              <w:sz w:val="44"/>
            </w:rPr>
            <w:t>CONTENTS</w:t>
          </w:r>
        </w:p>
        <w:p w14:paraId="5D4CB056" w14:textId="77777777" w:rsidR="00D9371A" w:rsidRPr="00D9371A" w:rsidRDefault="00D9371A" w:rsidP="00D9371A">
          <w:pPr>
            <w:rPr>
              <w:rFonts w:cstheme="minorHAnsi"/>
              <w:sz w:val="32"/>
            </w:rPr>
          </w:pPr>
        </w:p>
        <w:p w14:paraId="6215BD6A" w14:textId="3764846F" w:rsidR="00D9371A" w:rsidRPr="00D9371A" w:rsidRDefault="00D9371A" w:rsidP="00D9371A">
          <w:pPr>
            <w:pStyle w:val="TOC1"/>
            <w:tabs>
              <w:tab w:val="right" w:leader="dot" w:pos="10430"/>
            </w:tabs>
            <w:spacing w:line="720" w:lineRule="auto"/>
            <w:rPr>
              <w:rFonts w:eastAsiaTheme="minorEastAsia" w:cstheme="minorHAnsi"/>
              <w:noProof/>
              <w:sz w:val="32"/>
            </w:rPr>
          </w:pPr>
          <w:r w:rsidRPr="00D9371A">
            <w:rPr>
              <w:rFonts w:cstheme="minorHAnsi"/>
              <w:sz w:val="32"/>
            </w:rPr>
            <w:fldChar w:fldCharType="begin"/>
          </w:r>
          <w:r w:rsidRPr="00D9371A">
            <w:rPr>
              <w:rFonts w:cstheme="minorHAnsi"/>
              <w:sz w:val="32"/>
            </w:rPr>
            <w:instrText xml:space="preserve"> TOC \o "1-3" \h \z \u </w:instrText>
          </w:r>
          <w:r w:rsidRPr="00D9371A">
            <w:rPr>
              <w:rFonts w:cstheme="minorHAnsi"/>
              <w:sz w:val="32"/>
            </w:rPr>
            <w:fldChar w:fldCharType="separate"/>
          </w:r>
          <w:hyperlink w:anchor="_Toc31959854" w:history="1">
            <w:r w:rsidRPr="00D9371A">
              <w:rPr>
                <w:rStyle w:val="Hyperlink"/>
                <w:rFonts w:cstheme="minorHAnsi"/>
                <w:noProof/>
                <w:sz w:val="32"/>
              </w:rPr>
              <w:t>ENROLLMENT</w:t>
            </w:r>
            <w:r w:rsidRPr="00D9371A">
              <w:rPr>
                <w:rFonts w:cstheme="minorHAnsi"/>
                <w:noProof/>
                <w:webHidden/>
                <w:sz w:val="32"/>
              </w:rPr>
              <w:tab/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begin"/>
            </w:r>
            <w:r w:rsidRPr="00D9371A">
              <w:rPr>
                <w:rFonts w:cstheme="minorHAnsi"/>
                <w:noProof/>
                <w:webHidden/>
                <w:sz w:val="32"/>
              </w:rPr>
              <w:instrText xml:space="preserve"> PAGEREF _Toc31959854 \h </w:instrText>
            </w:r>
            <w:r w:rsidRPr="00D9371A">
              <w:rPr>
                <w:rFonts w:cstheme="minorHAnsi"/>
                <w:noProof/>
                <w:webHidden/>
                <w:sz w:val="32"/>
              </w:rPr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separate"/>
            </w:r>
            <w:r w:rsidR="00AD70AD">
              <w:rPr>
                <w:rFonts w:cstheme="minorHAnsi"/>
                <w:noProof/>
                <w:webHidden/>
                <w:sz w:val="32"/>
              </w:rPr>
              <w:t>2</w:t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end"/>
            </w:r>
          </w:hyperlink>
        </w:p>
        <w:p w14:paraId="7710741B" w14:textId="6D587F81" w:rsidR="00D9371A" w:rsidRPr="00D9371A" w:rsidRDefault="00D9371A" w:rsidP="00D9371A">
          <w:pPr>
            <w:pStyle w:val="TOC1"/>
            <w:tabs>
              <w:tab w:val="right" w:leader="dot" w:pos="10430"/>
            </w:tabs>
            <w:spacing w:line="720" w:lineRule="auto"/>
            <w:rPr>
              <w:rFonts w:eastAsiaTheme="minorEastAsia" w:cstheme="minorHAnsi"/>
              <w:noProof/>
              <w:sz w:val="32"/>
            </w:rPr>
          </w:pPr>
          <w:hyperlink w:anchor="_Toc31959855" w:history="1">
            <w:r w:rsidRPr="00D9371A">
              <w:rPr>
                <w:rStyle w:val="Hyperlink"/>
                <w:rFonts w:cstheme="minorHAnsi"/>
                <w:noProof/>
                <w:sz w:val="32"/>
              </w:rPr>
              <w:t>REVENUE ASSUMPTIONS</w:t>
            </w:r>
            <w:r w:rsidRPr="00D9371A">
              <w:rPr>
                <w:rFonts w:cstheme="minorHAnsi"/>
                <w:noProof/>
                <w:webHidden/>
                <w:sz w:val="32"/>
              </w:rPr>
              <w:tab/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begin"/>
            </w:r>
            <w:r w:rsidRPr="00D9371A">
              <w:rPr>
                <w:rFonts w:cstheme="minorHAnsi"/>
                <w:noProof/>
                <w:webHidden/>
                <w:sz w:val="32"/>
              </w:rPr>
              <w:instrText xml:space="preserve"> PAGEREF _Toc31959855 \h </w:instrText>
            </w:r>
            <w:r w:rsidRPr="00D9371A">
              <w:rPr>
                <w:rFonts w:cstheme="minorHAnsi"/>
                <w:noProof/>
                <w:webHidden/>
                <w:sz w:val="32"/>
              </w:rPr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separate"/>
            </w:r>
            <w:r w:rsidR="00AD70AD">
              <w:rPr>
                <w:rFonts w:cstheme="minorHAnsi"/>
                <w:noProof/>
                <w:webHidden/>
                <w:sz w:val="32"/>
              </w:rPr>
              <w:t>3</w:t>
            </w:r>
            <w:r w:rsidRPr="00D9371A">
              <w:rPr>
                <w:rFonts w:cstheme="minorHAnsi"/>
                <w:noProof/>
                <w:webHidden/>
                <w:sz w:val="32"/>
              </w:rPr>
              <w:fldChar w:fldCharType="end"/>
            </w:r>
          </w:hyperlink>
        </w:p>
        <w:p w14:paraId="4D431F87" w14:textId="4F8653CE" w:rsidR="00D9371A" w:rsidRPr="00D9371A" w:rsidRDefault="00D9371A" w:rsidP="00D9371A">
          <w:pPr>
            <w:pStyle w:val="TOC1"/>
            <w:tabs>
              <w:tab w:val="right" w:leader="dot" w:pos="10430"/>
            </w:tabs>
            <w:spacing w:line="720" w:lineRule="auto"/>
            <w:rPr>
              <w:rFonts w:eastAsiaTheme="minorEastAsia" w:cstheme="minorHAnsi"/>
              <w:noProof/>
              <w:sz w:val="32"/>
            </w:rPr>
          </w:pPr>
          <w:hyperlink w:anchor="_Toc31959856" w:history="1">
            <w:r w:rsidRPr="00D9371A">
              <w:rPr>
                <w:rStyle w:val="Hyperlink"/>
                <w:rFonts w:cstheme="minorHAnsi"/>
                <w:noProof/>
                <w:sz w:val="32"/>
              </w:rPr>
              <w:t>FIXED COSTS</w:t>
            </w:r>
            <w:r w:rsidRPr="00D9371A">
              <w:rPr>
                <w:rFonts w:cstheme="minorHAnsi"/>
                <w:noProof/>
                <w:webHidden/>
                <w:sz w:val="32"/>
              </w:rPr>
              <w:tab/>
            </w:r>
            <w:r w:rsidR="00170276">
              <w:rPr>
                <w:rFonts w:cstheme="minorHAnsi"/>
                <w:noProof/>
                <w:webHidden/>
                <w:sz w:val="32"/>
              </w:rPr>
              <w:t>8</w:t>
            </w:r>
          </w:hyperlink>
        </w:p>
        <w:p w14:paraId="231D514A" w14:textId="77777777" w:rsidR="00D9371A" w:rsidRDefault="00D9371A" w:rsidP="00D9371A">
          <w:pPr>
            <w:spacing w:line="720" w:lineRule="auto"/>
          </w:pPr>
          <w:r w:rsidRPr="00D9371A">
            <w:rPr>
              <w:rFonts w:cstheme="minorHAnsi"/>
              <w:b/>
              <w:bCs/>
              <w:noProof/>
              <w:sz w:val="32"/>
            </w:rPr>
            <w:fldChar w:fldCharType="end"/>
          </w:r>
        </w:p>
      </w:sdtContent>
    </w:sdt>
    <w:p w14:paraId="36C45628" w14:textId="3E4CEC50" w:rsidR="00D865F5" w:rsidRDefault="00D865F5">
      <w:pPr>
        <w:rPr>
          <w:rFonts w:ascii="Palatino Linotype" w:hAnsi="Palatino Linotype" w:cs="Times New Roman"/>
          <w:b/>
        </w:rPr>
      </w:pPr>
    </w:p>
    <w:p w14:paraId="252A00F1" w14:textId="72FA5E52" w:rsidR="00056EE0" w:rsidRPr="00D805E6" w:rsidRDefault="00D865F5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</w:rPr>
        <w:br w:type="page"/>
      </w:r>
    </w:p>
    <w:p w14:paraId="5772F12B" w14:textId="77777777" w:rsidR="002E1B52" w:rsidRPr="00D805E6" w:rsidRDefault="002E1B52">
      <w:pPr>
        <w:rPr>
          <w:rFonts w:ascii="Palatino Linotype" w:hAnsi="Palatino Linotype" w:cs="Times New Roman"/>
          <w:b/>
        </w:rPr>
        <w:sectPr w:rsidR="002E1B52" w:rsidRPr="00D805E6" w:rsidSect="001D4CBA">
          <w:footerReference w:type="default" r:id="rId12"/>
          <w:footerReference w:type="first" r:id="rId13"/>
          <w:pgSz w:w="15840" w:h="12240" w:orient="landscape" w:code="1"/>
          <w:pgMar w:top="108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tbl>
      <w:tblPr>
        <w:tblStyle w:val="TableGrid"/>
        <w:tblW w:w="14400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ook w:val="04A0" w:firstRow="1" w:lastRow="0" w:firstColumn="1" w:lastColumn="0" w:noHBand="0" w:noVBand="1"/>
      </w:tblPr>
      <w:tblGrid>
        <w:gridCol w:w="2150"/>
        <w:gridCol w:w="4052"/>
        <w:gridCol w:w="5377"/>
        <w:gridCol w:w="2780"/>
        <w:gridCol w:w="41"/>
      </w:tblGrid>
      <w:tr w:rsidR="00294067" w:rsidRPr="00E43297" w14:paraId="2DD58F22" w14:textId="77777777" w:rsidTr="008D6520">
        <w:trPr>
          <w:gridAfter w:val="1"/>
          <w:wAfter w:w="42" w:type="dxa"/>
          <w:trHeight w:val="908"/>
        </w:trPr>
        <w:tc>
          <w:tcPr>
            <w:tcW w:w="2160" w:type="dxa"/>
            <w:shd w:val="clear" w:color="auto" w:fill="E8BF6A"/>
          </w:tcPr>
          <w:p w14:paraId="6F9AF3BB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lastRenderedPageBreak/>
              <w:t>Planning Parameters</w:t>
            </w:r>
          </w:p>
        </w:tc>
        <w:tc>
          <w:tcPr>
            <w:tcW w:w="4140" w:type="dxa"/>
            <w:shd w:val="clear" w:color="auto" w:fill="E8BF6A"/>
          </w:tcPr>
          <w:p w14:paraId="26854977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5490" w:type="dxa"/>
            <w:shd w:val="clear" w:color="auto" w:fill="E8BF6A"/>
          </w:tcPr>
          <w:p w14:paraId="62602FDF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Amounts (if known)</w:t>
            </w:r>
          </w:p>
        </w:tc>
        <w:tc>
          <w:tcPr>
            <w:tcW w:w="2788" w:type="dxa"/>
            <w:shd w:val="clear" w:color="auto" w:fill="E8BF6A"/>
          </w:tcPr>
          <w:p w14:paraId="1F196F75" w14:textId="77777777" w:rsidR="006A4040" w:rsidRPr="00E43297" w:rsidRDefault="006A4040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Other information/Resources</w:t>
            </w:r>
          </w:p>
        </w:tc>
      </w:tr>
      <w:tr w:rsidR="00294067" w:rsidRPr="00E43297" w14:paraId="6DE2F2BA" w14:textId="77777777" w:rsidTr="008D6520">
        <w:trPr>
          <w:trHeight w:val="512"/>
        </w:trPr>
        <w:tc>
          <w:tcPr>
            <w:tcW w:w="14620" w:type="dxa"/>
            <w:gridSpan w:val="5"/>
            <w:shd w:val="clear" w:color="auto" w:fill="463077"/>
          </w:tcPr>
          <w:p w14:paraId="74E0C498" w14:textId="77777777" w:rsidR="00294067" w:rsidRPr="00D9371A" w:rsidRDefault="00D9371A" w:rsidP="00D9371A">
            <w:pPr>
              <w:pStyle w:val="Heading1"/>
              <w:rPr>
                <w:b/>
              </w:rPr>
            </w:pPr>
            <w:bookmarkStart w:id="0" w:name="_Toc31959854"/>
            <w:r w:rsidRPr="00D9371A">
              <w:rPr>
                <w:b/>
                <w:color w:val="FFFFFF" w:themeColor="background1"/>
              </w:rPr>
              <w:t>ENROLLMENT</w:t>
            </w:r>
            <w:bookmarkEnd w:id="0"/>
          </w:p>
        </w:tc>
      </w:tr>
      <w:tr w:rsidR="00294067" w:rsidRPr="00E43297" w14:paraId="122BF282" w14:textId="77777777" w:rsidTr="008D6520">
        <w:trPr>
          <w:gridAfter w:val="1"/>
          <w:wAfter w:w="42" w:type="dxa"/>
          <w:trHeight w:val="4580"/>
        </w:trPr>
        <w:tc>
          <w:tcPr>
            <w:tcW w:w="2160" w:type="dxa"/>
          </w:tcPr>
          <w:p w14:paraId="5D8CD239" w14:textId="77777777" w:rsidR="006A4040" w:rsidRDefault="008B3975">
            <w:pPr>
              <w:rPr>
                <w:rFonts w:cs="Times New Roman"/>
                <w:b/>
                <w:sz w:val="24"/>
                <w:szCs w:val="24"/>
              </w:rPr>
            </w:pPr>
            <w:r w:rsidRPr="008A01FC">
              <w:rPr>
                <w:rFonts w:cs="Times New Roman"/>
                <w:b/>
                <w:sz w:val="24"/>
                <w:szCs w:val="24"/>
              </w:rPr>
              <w:t>University Enrollment/FTEs Planned Target</w:t>
            </w:r>
          </w:p>
          <w:p w14:paraId="3686BEFC" w14:textId="3E69025F" w:rsidR="008D6520" w:rsidRPr="00E43297" w:rsidRDefault="008D6520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6A59954C" w14:textId="7C88DA33" w:rsidR="008B3975" w:rsidRDefault="000D41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SFSU’s FY26-27 </w:t>
            </w:r>
            <w:proofErr w:type="gramStart"/>
            <w:r>
              <w:rPr>
                <w:rFonts w:cs="Times New Roman"/>
                <w:sz w:val="24"/>
                <w:szCs w:val="24"/>
              </w:rPr>
              <w:t>planning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314D4">
              <w:rPr>
                <w:rFonts w:cs="Times New Roman"/>
                <w:sz w:val="24"/>
                <w:szCs w:val="24"/>
              </w:rPr>
              <w:t>assumes</w:t>
            </w:r>
            <w:r w:rsidR="000E609A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an enrollment FTE decline of </w:t>
            </w:r>
            <w:r w:rsidR="001B20BC">
              <w:rPr>
                <w:rFonts w:cs="Times New Roman"/>
                <w:sz w:val="24"/>
                <w:szCs w:val="24"/>
              </w:rPr>
              <w:t>about</w:t>
            </w:r>
            <w:r w:rsidR="00450DCA" w:rsidRPr="00E7310F">
              <w:rPr>
                <w:rFonts w:cs="Times New Roman"/>
                <w:sz w:val="24"/>
                <w:szCs w:val="24"/>
                <w:vertAlign w:val="subscript"/>
              </w:rPr>
              <w:t xml:space="preserve"> </w:t>
            </w:r>
            <w:r w:rsidR="004930A0">
              <w:rPr>
                <w:rFonts w:cs="Times New Roman"/>
                <w:sz w:val="24"/>
                <w:szCs w:val="24"/>
              </w:rPr>
              <w:t>2</w:t>
            </w:r>
            <w:r w:rsidR="008F7B3F">
              <w:rPr>
                <w:rFonts w:cs="Times New Roman"/>
                <w:sz w:val="24"/>
                <w:szCs w:val="24"/>
              </w:rPr>
              <w:t>2</w:t>
            </w:r>
            <w:r w:rsidR="00450DCA">
              <w:rPr>
                <w:rFonts w:cs="Times New Roman"/>
                <w:sz w:val="24"/>
                <w:szCs w:val="24"/>
              </w:rPr>
              <w:t>.</w:t>
            </w:r>
            <w:r w:rsidR="008F7B3F">
              <w:rPr>
                <w:rFonts w:cs="Times New Roman"/>
                <w:sz w:val="24"/>
                <w:szCs w:val="24"/>
              </w:rPr>
              <w:t>6</w:t>
            </w:r>
            <w:r w:rsidR="00450DCA">
              <w:rPr>
                <w:rFonts w:cs="Times New Roman"/>
                <w:sz w:val="24"/>
                <w:szCs w:val="24"/>
              </w:rPr>
              <w:t>% against the CO target</w:t>
            </w:r>
            <w:r w:rsidR="008F7B3F">
              <w:rPr>
                <w:rFonts w:cs="Times New Roman"/>
                <w:sz w:val="24"/>
                <w:szCs w:val="24"/>
              </w:rPr>
              <w:t>.</w:t>
            </w:r>
          </w:p>
          <w:p w14:paraId="09C176F4" w14:textId="77777777" w:rsidR="009F022E" w:rsidRPr="00E43297" w:rsidRDefault="009F022E">
            <w:pPr>
              <w:rPr>
                <w:rFonts w:cs="Times New Roman"/>
                <w:sz w:val="24"/>
                <w:szCs w:val="24"/>
              </w:rPr>
            </w:pPr>
          </w:p>
          <w:p w14:paraId="5DFD2928" w14:textId="606F3ABE" w:rsidR="00253ECE" w:rsidRPr="00E43297" w:rsidRDefault="00253ECE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Governor’s proposed January Budget Summary and details can be found </w:t>
            </w:r>
            <w:r w:rsidR="00730302">
              <w:rPr>
                <w:rFonts w:cs="Times New Roman"/>
                <w:sz w:val="24"/>
                <w:szCs w:val="24"/>
              </w:rPr>
              <w:t>o</w:t>
            </w:r>
            <w:r w:rsidR="00730302">
              <w:rPr>
                <w:rFonts w:cs="Times New Roman"/>
              </w:rPr>
              <w:t>n</w:t>
            </w:r>
            <w:r w:rsidRPr="00E43297">
              <w:rPr>
                <w:rFonts w:cs="Times New Roman"/>
                <w:sz w:val="24"/>
                <w:szCs w:val="24"/>
              </w:rPr>
              <w:t xml:space="preserve"> the Department of Finance website.</w:t>
            </w:r>
          </w:p>
          <w:p w14:paraId="5420DE6A" w14:textId="77777777" w:rsidR="008B3975" w:rsidRPr="00E43297" w:rsidRDefault="008B3975" w:rsidP="00ED69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14:paraId="0C015E28" w14:textId="11432058" w:rsidR="00BC7D37" w:rsidRDefault="00497D60">
            <w:pPr>
              <w:rPr>
                <w:rFonts w:cs="Times New Roman"/>
                <w:sz w:val="24"/>
                <w:szCs w:val="24"/>
              </w:rPr>
            </w:pPr>
            <w:r w:rsidRPr="00790945">
              <w:rPr>
                <w:rFonts w:cs="Times New Roman"/>
                <w:sz w:val="24"/>
                <w:szCs w:val="24"/>
              </w:rPr>
              <w:t xml:space="preserve">University </w:t>
            </w:r>
            <w:r w:rsidR="00D0331F" w:rsidRPr="00790945">
              <w:rPr>
                <w:rFonts w:cs="Times New Roman"/>
                <w:sz w:val="24"/>
                <w:szCs w:val="24"/>
              </w:rPr>
              <w:t>Projected</w:t>
            </w:r>
            <w:r w:rsidR="00427E49" w:rsidRPr="00790945">
              <w:rPr>
                <w:rFonts w:cs="Times New Roman"/>
                <w:sz w:val="24"/>
                <w:szCs w:val="24"/>
              </w:rPr>
              <w:t xml:space="preserve"> </w:t>
            </w:r>
            <w:r w:rsidR="00117E45" w:rsidRPr="00790945">
              <w:rPr>
                <w:rFonts w:cs="Times New Roman"/>
                <w:sz w:val="24"/>
                <w:szCs w:val="24"/>
              </w:rPr>
              <w:t>h</w:t>
            </w:r>
            <w:r w:rsidR="00427E49" w:rsidRPr="00790945">
              <w:rPr>
                <w:rFonts w:cs="Times New Roman"/>
                <w:sz w:val="24"/>
                <w:szCs w:val="24"/>
              </w:rPr>
              <w:t>eadcount</w:t>
            </w:r>
            <w:r w:rsidR="00544401" w:rsidRPr="000C5130">
              <w:rPr>
                <w:rFonts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7"/>
              <w:gridCol w:w="1168"/>
            </w:tblGrid>
            <w:tr w:rsidR="004E4ED4" w14:paraId="473F4B72" w14:textId="77777777" w:rsidTr="00063D46">
              <w:tc>
                <w:tcPr>
                  <w:tcW w:w="1057" w:type="dxa"/>
                </w:tcPr>
                <w:p w14:paraId="4578E203" w14:textId="65DB42A3" w:rsidR="004E4ED4" w:rsidRDefault="004E4ED4" w:rsidP="0054440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SU2</w:t>
                  </w:r>
                  <w:r w:rsidR="00E34ACE">
                    <w:rPr>
                      <w:rFonts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14:paraId="498371B8" w14:textId="66048A3E" w:rsidR="004E4ED4" w:rsidRDefault="00EF1450" w:rsidP="004E4ED4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6,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435</w:t>
                  </w:r>
                </w:p>
              </w:tc>
            </w:tr>
            <w:tr w:rsidR="004E4ED4" w14:paraId="578692FD" w14:textId="77777777" w:rsidTr="00063D46">
              <w:tc>
                <w:tcPr>
                  <w:tcW w:w="1057" w:type="dxa"/>
                </w:tcPr>
                <w:p w14:paraId="623E3E23" w14:textId="471F2D00" w:rsidR="004E4ED4" w:rsidRDefault="004E4ED4" w:rsidP="0054440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FA2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68" w:type="dxa"/>
                </w:tcPr>
                <w:p w14:paraId="08E2A9DF" w14:textId="481A66AB" w:rsidR="004E4ED4" w:rsidRDefault="004E4ED4" w:rsidP="004E4ED4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0,523</w:t>
                  </w:r>
                </w:p>
              </w:tc>
            </w:tr>
            <w:tr w:rsidR="004E4ED4" w14:paraId="6A81D733" w14:textId="77777777" w:rsidTr="00063D46">
              <w:tc>
                <w:tcPr>
                  <w:tcW w:w="1057" w:type="dxa"/>
                </w:tcPr>
                <w:p w14:paraId="60C1EB58" w14:textId="44BB9F8C" w:rsidR="004E4ED4" w:rsidRDefault="004E4ED4" w:rsidP="0054440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SP2</w:t>
                  </w:r>
                  <w:r w:rsidR="00065A4F">
                    <w:rPr>
                      <w:rFonts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68" w:type="dxa"/>
                </w:tcPr>
                <w:p w14:paraId="0A6E7D57" w14:textId="4BD8FFF0" w:rsidR="004E4ED4" w:rsidRDefault="00D9674E" w:rsidP="00063D46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19,400</w:t>
                  </w:r>
                </w:p>
              </w:tc>
            </w:tr>
          </w:tbl>
          <w:p w14:paraId="1229ABCD" w14:textId="77777777" w:rsidR="00BC7D37" w:rsidRPr="00E43297" w:rsidRDefault="00BC7D37">
            <w:pPr>
              <w:rPr>
                <w:rFonts w:cs="Times New Roman"/>
                <w:sz w:val="24"/>
                <w:szCs w:val="24"/>
              </w:rPr>
            </w:pPr>
          </w:p>
          <w:p w14:paraId="63B09D01" w14:textId="56FF6467" w:rsidR="004836AA" w:rsidRDefault="005E544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Un</w:t>
            </w:r>
            <w:r w:rsidR="004836AA">
              <w:rPr>
                <w:rFonts w:cs="Times New Roman"/>
                <w:sz w:val="24"/>
                <w:szCs w:val="24"/>
              </w:rPr>
              <w:t>iversity planned target</w:t>
            </w:r>
            <w:r w:rsidR="00803DBF">
              <w:rPr>
                <w:rFonts w:cs="Times New Roman"/>
                <w:sz w:val="24"/>
                <w:szCs w:val="24"/>
              </w:rPr>
              <w:t xml:space="preserve"> (FTEs)</w:t>
            </w:r>
            <w:r w:rsidR="004836AA">
              <w:rPr>
                <w:rFonts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7"/>
              <w:gridCol w:w="1260"/>
            </w:tblGrid>
            <w:tr w:rsidR="004E4ED4" w14:paraId="1A46086D" w14:textId="77777777" w:rsidTr="00803DBF">
              <w:tc>
                <w:tcPr>
                  <w:tcW w:w="1057" w:type="dxa"/>
                </w:tcPr>
                <w:p w14:paraId="09841EC9" w14:textId="77777777" w:rsidR="004E4ED4" w:rsidRDefault="004E4ED4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14:paraId="2C9DBC51" w14:textId="12F52F68" w:rsidR="004E4ED4" w:rsidRDefault="004E4ED4" w:rsidP="004E4ED4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-</w:t>
                  </w:r>
                  <w:r w:rsidR="005B1A80">
                    <w:rPr>
                      <w:rFonts w:cs="Times New Roman"/>
                      <w:sz w:val="24"/>
                      <w:szCs w:val="24"/>
                    </w:rPr>
                    <w:t>2</w:t>
                  </w:r>
                  <w:r w:rsidR="00357D17">
                    <w:rPr>
                      <w:rFonts w:cs="Times New Roman"/>
                      <w:sz w:val="24"/>
                      <w:szCs w:val="24"/>
                    </w:rPr>
                    <w:t>2</w:t>
                  </w:r>
                  <w:r w:rsidR="005B1A80">
                    <w:rPr>
                      <w:rFonts w:cs="Times New Roman"/>
                      <w:sz w:val="24"/>
                      <w:szCs w:val="24"/>
                    </w:rPr>
                    <w:t>.</w:t>
                  </w:r>
                  <w:r w:rsidR="00357D17">
                    <w:rPr>
                      <w:rFonts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4E4ED4" w14:paraId="708FBBFB" w14:textId="77777777" w:rsidTr="00803DBF">
              <w:tc>
                <w:tcPr>
                  <w:tcW w:w="1057" w:type="dxa"/>
                </w:tcPr>
                <w:p w14:paraId="0BBDEF34" w14:textId="77777777" w:rsidR="004E4ED4" w:rsidRDefault="004E4ED4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Target</w:t>
                  </w:r>
                </w:p>
              </w:tc>
              <w:tc>
                <w:tcPr>
                  <w:tcW w:w="1260" w:type="dxa"/>
                </w:tcPr>
                <w:p w14:paraId="108E5AD0" w14:textId="6B1CDA55" w:rsidR="004E4ED4" w:rsidRDefault="00EF1450" w:rsidP="00803DBF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</w:t>
                  </w:r>
                  <w:r w:rsidR="000C5130">
                    <w:rPr>
                      <w:rFonts w:cs="Times New Roman"/>
                      <w:sz w:val="24"/>
                      <w:szCs w:val="24"/>
                    </w:rPr>
                    <w:t>7,</w:t>
                  </w:r>
                  <w:r w:rsidR="00D9674E">
                    <w:rPr>
                      <w:rFonts w:cs="Times New Roman"/>
                      <w:sz w:val="24"/>
                      <w:szCs w:val="24"/>
                    </w:rPr>
                    <w:t>006</w:t>
                  </w:r>
                </w:p>
              </w:tc>
            </w:tr>
          </w:tbl>
          <w:p w14:paraId="552B8EEF" w14:textId="1C004F24" w:rsidR="00222783" w:rsidRPr="00E43297" w:rsidRDefault="00222783">
            <w:pPr>
              <w:rPr>
                <w:rFonts w:cs="Times New Roman"/>
                <w:sz w:val="24"/>
                <w:szCs w:val="24"/>
              </w:rPr>
            </w:pPr>
          </w:p>
          <w:p w14:paraId="05AC4F40" w14:textId="77777777" w:rsidR="00A50EC0" w:rsidRDefault="00A50EC0" w:rsidP="007F1102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Historically, waivers were between 5% - 7%. The estimate is based </w:t>
            </w:r>
            <w:r w:rsidR="00117E45" w:rsidRPr="00E43297">
              <w:rPr>
                <w:rFonts w:cs="Times New Roman"/>
                <w:sz w:val="24"/>
                <w:szCs w:val="24"/>
              </w:rPr>
              <w:t>on</w:t>
            </w:r>
            <w:r w:rsidRPr="00E43297">
              <w:rPr>
                <w:rFonts w:cs="Times New Roman"/>
                <w:sz w:val="24"/>
                <w:szCs w:val="24"/>
              </w:rPr>
              <w:t xml:space="preserve"> </w:t>
            </w:r>
            <w:r w:rsidR="00117E45" w:rsidRPr="00E43297">
              <w:rPr>
                <w:rFonts w:cs="Times New Roman"/>
                <w:sz w:val="24"/>
                <w:szCs w:val="24"/>
              </w:rPr>
              <w:t xml:space="preserve">individual campus </w:t>
            </w:r>
            <w:r w:rsidRPr="00E43297">
              <w:rPr>
                <w:rFonts w:cs="Times New Roman"/>
                <w:sz w:val="24"/>
                <w:szCs w:val="24"/>
              </w:rPr>
              <w:t>circumstances and other factors</w:t>
            </w:r>
            <w:r w:rsidR="007F1102">
              <w:rPr>
                <w:rFonts w:cs="Times New Roman"/>
                <w:sz w:val="24"/>
                <w:szCs w:val="24"/>
              </w:rPr>
              <w:t xml:space="preserve"> and involves many variables and attempts</w:t>
            </w:r>
            <w:r w:rsidR="00117E45" w:rsidRPr="00E43297">
              <w:rPr>
                <w:rFonts w:cs="Times New Roman"/>
                <w:sz w:val="24"/>
                <w:szCs w:val="24"/>
              </w:rPr>
              <w:t xml:space="preserve"> to account for </w:t>
            </w:r>
            <w:r w:rsidRPr="00E43297">
              <w:rPr>
                <w:rFonts w:cs="Times New Roman"/>
                <w:sz w:val="24"/>
                <w:szCs w:val="24"/>
              </w:rPr>
              <w:t xml:space="preserve">uncertainties. </w:t>
            </w:r>
            <w:r w:rsidR="007F1102">
              <w:rPr>
                <w:rFonts w:cs="Times New Roman"/>
                <w:sz w:val="24"/>
                <w:szCs w:val="24"/>
              </w:rPr>
              <w:t>Therefore, a</w:t>
            </w:r>
            <w:r w:rsidRPr="00E43297">
              <w:rPr>
                <w:rFonts w:cs="Times New Roman"/>
                <w:sz w:val="24"/>
                <w:szCs w:val="24"/>
              </w:rPr>
              <w:t>ctual performance resul</w:t>
            </w:r>
            <w:r w:rsidR="00117E45" w:rsidRPr="00E43297">
              <w:rPr>
                <w:rFonts w:cs="Times New Roman"/>
                <w:sz w:val="24"/>
                <w:szCs w:val="24"/>
              </w:rPr>
              <w:t>ts may differ from the projections</w:t>
            </w:r>
            <w:r w:rsidRPr="00E43297">
              <w:rPr>
                <w:rFonts w:cs="Times New Roman"/>
                <w:sz w:val="24"/>
                <w:szCs w:val="24"/>
              </w:rPr>
              <w:t xml:space="preserve"> in this planning assumption. </w:t>
            </w:r>
          </w:p>
          <w:p w14:paraId="03173F52" w14:textId="7538233A" w:rsidR="008D6520" w:rsidRPr="00E43297" w:rsidRDefault="008D6520" w:rsidP="007F11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14:paraId="2DE4CDC2" w14:textId="2A22511F" w:rsidR="006A4040" w:rsidRPr="00E43297" w:rsidRDefault="00222783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14" w:history="1">
              <w:r w:rsidRPr="008C7ED9">
                <w:rPr>
                  <w:rStyle w:val="Hyperlink"/>
                  <w:rFonts w:cs="Times New Roman"/>
                  <w:sz w:val="24"/>
                  <w:szCs w:val="24"/>
                </w:rPr>
                <w:t>Coded Memo</w:t>
              </w:r>
            </w:hyperlink>
          </w:p>
          <w:p w14:paraId="3DB66252" w14:textId="77777777" w:rsidR="00253ECE" w:rsidRPr="00E43297" w:rsidRDefault="00253ECE">
            <w:pPr>
              <w:rPr>
                <w:rStyle w:val="Hyperlink"/>
                <w:rFonts w:cs="Times New Roman"/>
                <w:sz w:val="24"/>
                <w:szCs w:val="24"/>
              </w:rPr>
            </w:pPr>
          </w:p>
          <w:p w14:paraId="18E6C247" w14:textId="77777777" w:rsidR="00386F5E" w:rsidRDefault="00386F5E">
            <w:pPr>
              <w:rPr>
                <w:rStyle w:val="Hyperlink"/>
                <w:rFonts w:cs="Times New Roman"/>
                <w:sz w:val="24"/>
                <w:szCs w:val="24"/>
              </w:rPr>
            </w:pPr>
          </w:p>
          <w:p w14:paraId="24903FDF" w14:textId="7368BF97" w:rsidR="00386F5E" w:rsidRPr="008C7ED9" w:rsidRDefault="008C7ED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 w:rsidR="00EF1450">
              <w:rPr>
                <w:rFonts w:cs="Times New Roman"/>
                <w:sz w:val="24"/>
                <w:szCs w:val="24"/>
              </w:rPr>
              <w:instrText>HYPERLINK "https://www.calstate.edu/csu-system/about-the-csu/budget"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Pr="008C7ED9">
              <w:rPr>
                <w:rStyle w:val="Hyperlink"/>
                <w:rFonts w:cs="Times New Roman"/>
                <w:sz w:val="24"/>
                <w:szCs w:val="24"/>
              </w:rPr>
              <w:t>202</w:t>
            </w:r>
            <w:r w:rsidR="00121C2F">
              <w:rPr>
                <w:rStyle w:val="Hyperlink"/>
                <w:rFonts w:cs="Times New Roman"/>
                <w:sz w:val="24"/>
                <w:szCs w:val="24"/>
              </w:rPr>
              <w:t>6</w:t>
            </w:r>
            <w:r w:rsidR="00EF1450">
              <w:rPr>
                <w:rStyle w:val="Hyperlink"/>
                <w:rFonts w:cs="Times New Roman"/>
                <w:sz w:val="24"/>
                <w:szCs w:val="24"/>
              </w:rPr>
              <w:t>-2</w:t>
            </w:r>
            <w:r w:rsidR="00121C2F">
              <w:rPr>
                <w:rStyle w:val="Hyperlink"/>
                <w:rFonts w:cs="Times New Roman"/>
                <w:sz w:val="24"/>
                <w:szCs w:val="24"/>
              </w:rPr>
              <w:t>7</w:t>
            </w:r>
            <w:r w:rsidR="00386F5E" w:rsidRPr="008C7ED9">
              <w:rPr>
                <w:rStyle w:val="Hyperlink"/>
                <w:rFonts w:cs="Times New Roman"/>
                <w:sz w:val="24"/>
                <w:szCs w:val="24"/>
              </w:rPr>
              <w:t xml:space="preserve"> CSU Operating Budget Request</w:t>
            </w:r>
          </w:p>
          <w:p w14:paraId="680471AD" w14:textId="4DEF9869" w:rsidR="00961B22" w:rsidRDefault="008C7ED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23C61B65" w14:textId="77777777" w:rsidR="00961B22" w:rsidRDefault="00961B22">
            <w:pPr>
              <w:rPr>
                <w:rStyle w:val="Hyperlink"/>
                <w:rFonts w:cs="Times New Roman"/>
                <w:sz w:val="24"/>
                <w:szCs w:val="24"/>
              </w:rPr>
            </w:pPr>
          </w:p>
          <w:p w14:paraId="393CECCE" w14:textId="3A9A7E20" w:rsidR="00961B22" w:rsidRPr="008C7ED9" w:rsidRDefault="008C7ED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"https://www.ebudget.ca.gov/"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61B22" w:rsidRPr="008C7ED9">
              <w:rPr>
                <w:rStyle w:val="Hyperlink"/>
                <w:sz w:val="24"/>
                <w:szCs w:val="24"/>
              </w:rPr>
              <w:t>Governor’s Proposed Budget (January)</w:t>
            </w:r>
          </w:p>
          <w:p w14:paraId="67B7D324" w14:textId="0EF39704" w:rsidR="008D6520" w:rsidRPr="00961B22" w:rsidRDefault="008C7ED9">
            <w:pPr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fldChar w:fldCharType="end"/>
            </w:r>
          </w:p>
        </w:tc>
      </w:tr>
      <w:tr w:rsidR="002037C2" w:rsidRPr="00E43297" w14:paraId="3419E68C" w14:textId="77777777" w:rsidTr="00056174">
        <w:trPr>
          <w:gridAfter w:val="1"/>
          <w:wAfter w:w="42" w:type="dxa"/>
          <w:trHeight w:val="2160"/>
        </w:trPr>
        <w:tc>
          <w:tcPr>
            <w:tcW w:w="2160" w:type="dxa"/>
          </w:tcPr>
          <w:p w14:paraId="76196623" w14:textId="77777777" w:rsidR="002037C2" w:rsidRDefault="002037C2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0534C8">
              <w:rPr>
                <w:rFonts w:cs="Times New Roman"/>
                <w:b/>
                <w:sz w:val="24"/>
                <w:szCs w:val="24"/>
              </w:rPr>
              <w:t>Tuition Fee Increase</w:t>
            </w:r>
          </w:p>
          <w:p w14:paraId="3B032451" w14:textId="71557293" w:rsidR="008D6520" w:rsidRPr="00E43297" w:rsidRDefault="008D6520" w:rsidP="00D77F3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6C344D33" w14:textId="1B6B07CD" w:rsidR="00725EE9" w:rsidRDefault="00725EE9" w:rsidP="007F11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California State University (CSU) Board of Trustees has approved a mult</w:t>
            </w:r>
            <w:r w:rsidR="000534C8">
              <w:rPr>
                <w:rFonts w:cs="Times New Roman"/>
                <w:sz w:val="24"/>
                <w:szCs w:val="24"/>
              </w:rPr>
              <w:t>i</w:t>
            </w:r>
            <w:r>
              <w:rPr>
                <w:rFonts w:cs="Times New Roman"/>
                <w:sz w:val="24"/>
                <w:szCs w:val="24"/>
              </w:rPr>
              <w:t>-year tuition proposal that will increase tuition by 6% per year for five years beginning in the 2024-25 academic year</w:t>
            </w:r>
            <w:r w:rsidR="000534C8">
              <w:rPr>
                <w:rFonts w:cs="Times New Roman"/>
                <w:sz w:val="24"/>
                <w:szCs w:val="24"/>
              </w:rPr>
              <w:t>,</w:t>
            </w:r>
            <w:r w:rsidR="00194B4E">
              <w:rPr>
                <w:rFonts w:cs="Times New Roman"/>
                <w:sz w:val="24"/>
                <w:szCs w:val="24"/>
              </w:rPr>
              <w:t xml:space="preserve"> starting with the fall 2024 semester</w:t>
            </w:r>
            <w:r>
              <w:rPr>
                <w:rFonts w:cs="Times New Roman"/>
                <w:sz w:val="24"/>
                <w:szCs w:val="24"/>
              </w:rPr>
              <w:t xml:space="preserve">. The tuition proposal </w:t>
            </w:r>
            <w:proofErr w:type="gramStart"/>
            <w:r>
              <w:rPr>
                <w:rFonts w:cs="Times New Roman"/>
                <w:sz w:val="24"/>
                <w:szCs w:val="24"/>
              </w:rPr>
              <w:t>wil</w:t>
            </w:r>
            <w:r w:rsidR="00194B4E">
              <w:rPr>
                <w:rFonts w:cs="Times New Roman"/>
                <w:sz w:val="24"/>
                <w:szCs w:val="24"/>
              </w:rPr>
              <w:t>l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sunset at the end of 20</w:t>
            </w:r>
            <w:r w:rsidR="00194B4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8-29</w:t>
            </w:r>
            <w:r w:rsidR="00194B4E">
              <w:rPr>
                <w:rFonts w:cs="Times New Roman"/>
                <w:sz w:val="24"/>
                <w:szCs w:val="24"/>
              </w:rPr>
              <w:t>. Summer rates would increase beginning with the summer 2025.</w:t>
            </w:r>
          </w:p>
          <w:p w14:paraId="02950F05" w14:textId="47704CEB" w:rsidR="008D6520" w:rsidRPr="00E43297" w:rsidRDefault="008D6520" w:rsidP="007F11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14:paraId="4F6DBE14" w14:textId="49CC86DE" w:rsidR="002037C2" w:rsidRPr="004E4ED4" w:rsidRDefault="004E4ED4" w:rsidP="005E5445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 w:rsidR="00FD4B37">
              <w:rPr>
                <w:rFonts w:cs="Times New Roman"/>
                <w:sz w:val="24"/>
                <w:szCs w:val="24"/>
              </w:rPr>
              <w:instrText>HYPERLINK "https://bursar.sfsu.edu/students/upcoming-academic-year"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5C000D" w:rsidRPr="004E4ED4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0D0953FB" w14:textId="77777777" w:rsidR="008D6520" w:rsidRDefault="004E4ED4" w:rsidP="005E54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  <w:p w14:paraId="2B6DF342" w14:textId="43BC7CE9" w:rsidR="00194B4E" w:rsidRPr="00E43297" w:rsidRDefault="00194B4E" w:rsidP="005E5445">
            <w:pPr>
              <w:rPr>
                <w:rFonts w:cs="Times New Roman"/>
                <w:sz w:val="24"/>
                <w:szCs w:val="24"/>
              </w:rPr>
            </w:pPr>
            <w:hyperlink r:id="rId15" w:history="1">
              <w:r w:rsidRPr="00194B4E">
                <w:rPr>
                  <w:rStyle w:val="Hyperlink"/>
                  <w:rFonts w:cs="Times New Roman"/>
                  <w:sz w:val="24"/>
                  <w:szCs w:val="24"/>
                </w:rPr>
                <w:t>Multi-Year Tuition Increase</w:t>
              </w:r>
            </w:hyperlink>
          </w:p>
        </w:tc>
      </w:tr>
    </w:tbl>
    <w:p w14:paraId="60AE62D9" w14:textId="77777777" w:rsidR="002E1B52" w:rsidRPr="00E43297" w:rsidRDefault="002E1B52" w:rsidP="00F92F58">
      <w:pPr>
        <w:rPr>
          <w:sz w:val="24"/>
          <w:szCs w:val="24"/>
        </w:rPr>
        <w:sectPr w:rsidR="002E1B52" w:rsidRPr="00E43297" w:rsidSect="001D4CBA">
          <w:footerReference w:type="first" r:id="rId16"/>
          <w:pgSz w:w="15840" w:h="12240" w:orient="landscape" w:code="1"/>
          <w:pgMar w:top="1080" w:right="1440" w:bottom="1440" w:left="72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14400" w:type="dxa"/>
        <w:tblInd w:w="-5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ook w:val="04A0" w:firstRow="1" w:lastRow="0" w:firstColumn="1" w:lastColumn="0" w:noHBand="0" w:noVBand="1"/>
      </w:tblPr>
      <w:tblGrid>
        <w:gridCol w:w="2593"/>
        <w:gridCol w:w="3005"/>
        <w:gridCol w:w="2979"/>
        <w:gridCol w:w="271"/>
        <w:gridCol w:w="3021"/>
        <w:gridCol w:w="2531"/>
      </w:tblGrid>
      <w:tr w:rsidR="00294067" w:rsidRPr="00E43297" w14:paraId="08C50E47" w14:textId="77777777" w:rsidTr="008D6520">
        <w:trPr>
          <w:trHeight w:val="782"/>
        </w:trPr>
        <w:tc>
          <w:tcPr>
            <w:tcW w:w="2584" w:type="dxa"/>
            <w:shd w:val="clear" w:color="auto" w:fill="E8BF6A"/>
          </w:tcPr>
          <w:p w14:paraId="1D12FE71" w14:textId="77777777" w:rsidR="00294067" w:rsidRPr="00E43297" w:rsidRDefault="00056EE0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lastRenderedPageBreak/>
              <w:br w:type="page"/>
            </w:r>
            <w:r w:rsidR="00294067" w:rsidRPr="00E43297">
              <w:rPr>
                <w:rFonts w:cs="Times New Roman"/>
                <w:b/>
                <w:sz w:val="24"/>
                <w:szCs w:val="24"/>
              </w:rPr>
              <w:t>Planning Parameters</w:t>
            </w:r>
          </w:p>
        </w:tc>
        <w:tc>
          <w:tcPr>
            <w:tcW w:w="2996" w:type="dxa"/>
            <w:shd w:val="clear" w:color="auto" w:fill="E8BF6A"/>
          </w:tcPr>
          <w:p w14:paraId="7CB80632" w14:textId="77777777" w:rsidR="00294067" w:rsidRPr="00E43297" w:rsidRDefault="00294067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6252" w:type="dxa"/>
            <w:gridSpan w:val="3"/>
            <w:shd w:val="clear" w:color="auto" w:fill="E8BF6A"/>
          </w:tcPr>
          <w:p w14:paraId="3AD2A181" w14:textId="77777777" w:rsidR="00294067" w:rsidRPr="00E43297" w:rsidRDefault="00294067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Amounts (if known)</w:t>
            </w:r>
          </w:p>
        </w:tc>
        <w:tc>
          <w:tcPr>
            <w:tcW w:w="2523" w:type="dxa"/>
            <w:shd w:val="clear" w:color="auto" w:fill="E8BF6A"/>
          </w:tcPr>
          <w:p w14:paraId="3D8A96B9" w14:textId="77777777" w:rsidR="00294067" w:rsidRPr="00E43297" w:rsidRDefault="00294067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Other information/Resources</w:t>
            </w:r>
          </w:p>
        </w:tc>
      </w:tr>
      <w:tr w:rsidR="00294067" w:rsidRPr="00E43297" w14:paraId="39EB7D58" w14:textId="77777777" w:rsidTr="008D6520">
        <w:trPr>
          <w:trHeight w:val="548"/>
        </w:trPr>
        <w:tc>
          <w:tcPr>
            <w:tcW w:w="14355" w:type="dxa"/>
            <w:gridSpan w:val="6"/>
            <w:shd w:val="clear" w:color="auto" w:fill="463077"/>
          </w:tcPr>
          <w:p w14:paraId="0AC16FD2" w14:textId="77777777" w:rsidR="00294067" w:rsidRPr="00E43297" w:rsidRDefault="00D9371A" w:rsidP="00D9371A">
            <w:pPr>
              <w:pStyle w:val="Heading1"/>
            </w:pPr>
            <w:bookmarkStart w:id="1" w:name="_Toc31959855"/>
            <w:r w:rsidRPr="00D9371A">
              <w:rPr>
                <w:b/>
                <w:color w:val="FFFFFF" w:themeColor="background1"/>
              </w:rPr>
              <w:t>REVENUE ASSUMPTIONS</w:t>
            </w:r>
            <w:bookmarkEnd w:id="1"/>
          </w:p>
        </w:tc>
      </w:tr>
      <w:tr w:rsidR="00B31516" w:rsidRPr="00E43297" w14:paraId="26084147" w14:textId="77777777" w:rsidTr="00056174">
        <w:trPr>
          <w:trHeight w:val="1440"/>
        </w:trPr>
        <w:tc>
          <w:tcPr>
            <w:tcW w:w="2584" w:type="dxa"/>
          </w:tcPr>
          <w:p w14:paraId="722A95EE" w14:textId="0667BF96" w:rsidR="00B31516" w:rsidRDefault="004E4ED4" w:rsidP="00C55D4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Summer 202</w:t>
            </w:r>
            <w:r w:rsidR="009A65BA">
              <w:rPr>
                <w:rFonts w:cs="Times New Roman"/>
                <w:b/>
                <w:sz w:val="24"/>
                <w:szCs w:val="24"/>
              </w:rPr>
              <w:t>6</w:t>
            </w:r>
            <w:r w:rsidR="00B31516" w:rsidRPr="00E43297">
              <w:rPr>
                <w:rFonts w:cs="Times New Roman"/>
                <w:b/>
                <w:sz w:val="24"/>
                <w:szCs w:val="24"/>
              </w:rPr>
              <w:t xml:space="preserve"> – State University Fee (SUF)</w:t>
            </w:r>
          </w:p>
          <w:p w14:paraId="1A345956" w14:textId="4021F7C2" w:rsidR="008D6520" w:rsidRPr="00E43297" w:rsidRDefault="008D6520" w:rsidP="00C55D4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216E4452" w14:textId="6CF710BF" w:rsidR="00B31516" w:rsidRDefault="00BD341A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6553ECD7" w14:textId="13C2561D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5FB1E193" w14:textId="31522757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Summer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</w:t>
            </w:r>
          </w:p>
          <w:p w14:paraId="4627ACB4" w14:textId="44DEF8F3" w:rsidR="00B31516" w:rsidRPr="00E43297" w:rsidRDefault="00E37609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Actual SUF</w:t>
            </w:r>
            <w:r w:rsidR="004E4ED4">
              <w:rPr>
                <w:rFonts w:cs="Times New Roman"/>
                <w:sz w:val="24"/>
                <w:szCs w:val="24"/>
              </w:rPr>
              <w:t xml:space="preserve"> collected = $14</w:t>
            </w:r>
            <w:r w:rsidR="00FD4B37">
              <w:rPr>
                <w:rFonts w:cs="Times New Roman"/>
                <w:sz w:val="24"/>
                <w:szCs w:val="24"/>
              </w:rPr>
              <w:t>.</w:t>
            </w:r>
            <w:r w:rsidR="009A65BA">
              <w:rPr>
                <w:rFonts w:cs="Times New Roman"/>
                <w:sz w:val="24"/>
                <w:szCs w:val="24"/>
              </w:rPr>
              <w:t>9</w:t>
            </w:r>
            <w:r w:rsidR="00C55D46" w:rsidRPr="00E43297">
              <w:rPr>
                <w:rFonts w:cs="Times New Roman"/>
                <w:sz w:val="24"/>
                <w:szCs w:val="24"/>
              </w:rPr>
              <w:t>M</w:t>
            </w:r>
          </w:p>
          <w:p w14:paraId="7B19493B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41B6674" w14:textId="18501E55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Summer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</w:p>
          <w:p w14:paraId="64CE9BD2" w14:textId="77777777" w:rsidR="00B31516" w:rsidRDefault="005B36D5" w:rsidP="004B6C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Projection = </w:t>
            </w:r>
            <w:r w:rsidR="004B6C69">
              <w:rPr>
                <w:rFonts w:cs="Times New Roman"/>
                <w:sz w:val="24"/>
                <w:szCs w:val="24"/>
              </w:rPr>
              <w:t>pending</w:t>
            </w:r>
          </w:p>
          <w:p w14:paraId="7A363A17" w14:textId="33412253" w:rsidR="008D6520" w:rsidRPr="00E43297" w:rsidRDefault="008D6520" w:rsidP="004B6C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A7F96F1" w14:textId="4F186314" w:rsidR="00B31516" w:rsidRDefault="00B31516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17" w:history="1">
              <w:r w:rsidRPr="00E43297">
                <w:rPr>
                  <w:rStyle w:val="Hyperlink"/>
                  <w:rFonts w:cs="Times New Roman"/>
                  <w:sz w:val="24"/>
                  <w:szCs w:val="24"/>
                </w:rPr>
                <w:t>Fee Information</w:t>
              </w:r>
            </w:hyperlink>
          </w:p>
          <w:p w14:paraId="0D5F8F47" w14:textId="1479AA1B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31516" w:rsidRPr="00E43297" w14:paraId="25966EA2" w14:textId="77777777" w:rsidTr="00056174">
        <w:trPr>
          <w:trHeight w:val="1440"/>
        </w:trPr>
        <w:tc>
          <w:tcPr>
            <w:tcW w:w="2584" w:type="dxa"/>
          </w:tcPr>
          <w:p w14:paraId="7177C1FC" w14:textId="09418089" w:rsidR="00B31516" w:rsidRDefault="004E4ED4" w:rsidP="00C55D4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Fall 202</w:t>
            </w:r>
            <w:r w:rsidR="009A65BA">
              <w:rPr>
                <w:rFonts w:cs="Times New Roman"/>
                <w:b/>
                <w:sz w:val="24"/>
                <w:szCs w:val="24"/>
              </w:rPr>
              <w:t>6</w:t>
            </w:r>
            <w:r w:rsidR="00B31516" w:rsidRPr="00E43297">
              <w:rPr>
                <w:rFonts w:cs="Times New Roman"/>
                <w:b/>
                <w:sz w:val="24"/>
                <w:szCs w:val="24"/>
              </w:rPr>
              <w:t xml:space="preserve"> – State University Fee (SUF)</w:t>
            </w:r>
          </w:p>
          <w:p w14:paraId="25BD1A42" w14:textId="66C6BE19" w:rsidR="008D6520" w:rsidRPr="00E43297" w:rsidRDefault="008D6520" w:rsidP="00C55D46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0C66708B" w14:textId="04FB74C5" w:rsidR="00B31516" w:rsidRDefault="00BF7815" w:rsidP="001A37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62A52B2B" w14:textId="1E3FB098" w:rsidR="008D6520" w:rsidRPr="00E43297" w:rsidRDefault="008D6520" w:rsidP="001A37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575FE9D" w14:textId="01A29A52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Fall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</w:t>
            </w:r>
          </w:p>
          <w:p w14:paraId="4AB5BFC0" w14:textId="6155698D" w:rsidR="00B31516" w:rsidRPr="00E43297" w:rsidRDefault="00FD4B37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Actual SUF collected = $6</w:t>
            </w:r>
            <w:r w:rsidR="00BF7815">
              <w:rPr>
                <w:rFonts w:cs="Times New Roman"/>
                <w:sz w:val="24"/>
                <w:szCs w:val="24"/>
              </w:rPr>
              <w:t>3.</w:t>
            </w:r>
            <w:r w:rsidR="009A65BA">
              <w:rPr>
                <w:rFonts w:cs="Times New Roman"/>
                <w:sz w:val="24"/>
                <w:szCs w:val="24"/>
              </w:rPr>
              <w:t>5</w:t>
            </w:r>
            <w:r w:rsidR="00B31516" w:rsidRPr="00E43297">
              <w:rPr>
                <w:rFonts w:cs="Times New Roman"/>
                <w:sz w:val="24"/>
                <w:szCs w:val="24"/>
              </w:rPr>
              <w:t>M</w:t>
            </w:r>
          </w:p>
          <w:p w14:paraId="398A0630" w14:textId="77777777" w:rsidR="00B31516" w:rsidRPr="00E43297" w:rsidRDefault="00B31516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2" w:type="dxa"/>
          </w:tcPr>
          <w:p w14:paraId="7F1C2651" w14:textId="5A9260E2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Fall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</w:p>
          <w:p w14:paraId="67ACBF38" w14:textId="77777777" w:rsidR="00B31516" w:rsidRDefault="00B31516" w:rsidP="004B6C6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Projection = </w:t>
            </w:r>
            <w:r w:rsidR="004B6C69">
              <w:rPr>
                <w:rFonts w:cs="Times New Roman"/>
                <w:sz w:val="24"/>
                <w:szCs w:val="24"/>
              </w:rPr>
              <w:t>pending</w:t>
            </w:r>
          </w:p>
          <w:p w14:paraId="75F6EB2E" w14:textId="653CC70A" w:rsidR="008D6520" w:rsidRPr="00E43297" w:rsidRDefault="008D6520" w:rsidP="004B6C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404BAA9" w14:textId="6ADDA97C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1CA94A5C" w14:textId="2041AB27" w:rsidR="008D6520" w:rsidRPr="00E43297" w:rsidRDefault="00FD4B37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E138C76" w14:textId="77777777" w:rsidTr="00056174">
        <w:trPr>
          <w:trHeight w:val="1440"/>
        </w:trPr>
        <w:tc>
          <w:tcPr>
            <w:tcW w:w="2584" w:type="dxa"/>
          </w:tcPr>
          <w:p w14:paraId="03E22528" w14:textId="75588F42" w:rsidR="00B31516" w:rsidRDefault="004E4ED4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Spring 202</w:t>
            </w:r>
            <w:r w:rsidR="009A65BA">
              <w:rPr>
                <w:rFonts w:cs="Times New Roman"/>
                <w:b/>
                <w:sz w:val="24"/>
                <w:szCs w:val="24"/>
              </w:rPr>
              <w:t>7</w:t>
            </w:r>
            <w:r w:rsidR="00B31516" w:rsidRPr="00E43297">
              <w:rPr>
                <w:rFonts w:cs="Times New Roman"/>
                <w:b/>
                <w:sz w:val="24"/>
                <w:szCs w:val="24"/>
              </w:rPr>
              <w:t xml:space="preserve"> – State University Fee (SUF)</w:t>
            </w:r>
          </w:p>
          <w:p w14:paraId="171F1412" w14:textId="1A59D8E2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5D46001A" w14:textId="511C51D9" w:rsidR="00B31516" w:rsidRDefault="00BF7815" w:rsidP="001A37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1E51BA80" w14:textId="50F8363F" w:rsidR="008D6520" w:rsidRPr="00E43297" w:rsidRDefault="008D6520" w:rsidP="001A37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06C90AC" w14:textId="3098CC57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Spring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</w:t>
            </w:r>
          </w:p>
          <w:p w14:paraId="1FF6FDF6" w14:textId="19EB468A" w:rsidR="00B31516" w:rsidRDefault="00FD4B37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  <w:r w:rsidR="00A2600C" w:rsidRPr="00E43297">
              <w:rPr>
                <w:rFonts w:cs="Times New Roman"/>
                <w:sz w:val="24"/>
                <w:szCs w:val="24"/>
              </w:rPr>
              <w:t xml:space="preserve">ctual SUF collected </w:t>
            </w:r>
            <w:r>
              <w:rPr>
                <w:rFonts w:cs="Times New Roman"/>
                <w:sz w:val="24"/>
                <w:szCs w:val="24"/>
              </w:rPr>
              <w:t>= $</w:t>
            </w:r>
            <w:r w:rsidR="00BF7815">
              <w:rPr>
                <w:rFonts w:cs="Times New Roman"/>
                <w:sz w:val="24"/>
                <w:szCs w:val="24"/>
              </w:rPr>
              <w:t>5</w:t>
            </w:r>
            <w:r w:rsidR="009A65BA">
              <w:rPr>
                <w:rFonts w:cs="Times New Roman"/>
                <w:sz w:val="24"/>
                <w:szCs w:val="24"/>
              </w:rPr>
              <w:t>9.3</w:t>
            </w:r>
            <w:r w:rsidR="00B31516" w:rsidRPr="00F642EE">
              <w:rPr>
                <w:rFonts w:cs="Times New Roman"/>
                <w:sz w:val="24"/>
                <w:szCs w:val="24"/>
              </w:rPr>
              <w:t>M</w:t>
            </w:r>
          </w:p>
          <w:p w14:paraId="61799A49" w14:textId="1484BA61" w:rsidR="00F642EE" w:rsidRPr="00E43297" w:rsidRDefault="00FD4B37" w:rsidP="002940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 of 0</w:t>
            </w:r>
            <w:r w:rsidR="00BF7815">
              <w:rPr>
                <w:rFonts w:cs="Times New Roman"/>
                <w:sz w:val="24"/>
                <w:szCs w:val="24"/>
              </w:rPr>
              <w:t>1-18-2024</w:t>
            </w:r>
          </w:p>
          <w:p w14:paraId="1120CD25" w14:textId="77777777" w:rsidR="00B31516" w:rsidRPr="00E43297" w:rsidRDefault="00B31516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12" w:type="dxa"/>
          </w:tcPr>
          <w:p w14:paraId="326ACA20" w14:textId="39123F5C" w:rsidR="00B31516" w:rsidRPr="00E43297" w:rsidRDefault="004E4ED4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Spring 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7</w:t>
            </w:r>
          </w:p>
          <w:p w14:paraId="0D47AFD9" w14:textId="77777777" w:rsidR="00B31516" w:rsidRDefault="00B31516" w:rsidP="004B6C6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Projection = </w:t>
            </w:r>
            <w:r w:rsidR="004B6C69">
              <w:rPr>
                <w:rFonts w:cs="Times New Roman"/>
                <w:sz w:val="24"/>
                <w:szCs w:val="24"/>
              </w:rPr>
              <w:t>pending</w:t>
            </w:r>
          </w:p>
          <w:p w14:paraId="45D9049E" w14:textId="6930B975" w:rsidR="008D6520" w:rsidRPr="00E43297" w:rsidRDefault="008D6520" w:rsidP="004B6C6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B01C259" w14:textId="31325BD1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3192F6D1" w14:textId="0ABB7B93" w:rsidR="008D6520" w:rsidRPr="00E43297" w:rsidRDefault="00FD4B37" w:rsidP="00294067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1342631B" w14:textId="77777777" w:rsidTr="00056174">
        <w:trPr>
          <w:trHeight w:val="1440"/>
        </w:trPr>
        <w:tc>
          <w:tcPr>
            <w:tcW w:w="2584" w:type="dxa"/>
          </w:tcPr>
          <w:p w14:paraId="52048DD7" w14:textId="77777777" w:rsidR="00B31516" w:rsidRDefault="00B31516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Non-resident Tuition Fee</w:t>
            </w:r>
          </w:p>
          <w:p w14:paraId="7F007137" w14:textId="15B814D9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5920A6CC" w14:textId="45ED49C9" w:rsidR="00B31516" w:rsidRDefault="005C60B4" w:rsidP="001A37B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6% Increase</w:t>
            </w:r>
          </w:p>
          <w:p w14:paraId="4F044FFA" w14:textId="617ED0E4" w:rsidR="008D6520" w:rsidRPr="00E43297" w:rsidRDefault="008D6520" w:rsidP="001A37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37D138B" w14:textId="1B303086" w:rsidR="00B31516" w:rsidRPr="00E43297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</w:t>
            </w:r>
            <w:r w:rsidR="00FD4B37">
              <w:rPr>
                <w:rFonts w:cs="Times New Roman"/>
                <w:b/>
                <w:sz w:val="24"/>
                <w:szCs w:val="24"/>
                <w:u w:val="single"/>
              </w:rPr>
              <w:t>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</w:p>
          <w:p w14:paraId="2063A0A7" w14:textId="453C2F6D" w:rsidR="00B31516" w:rsidRPr="00E43297" w:rsidRDefault="0048514E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Actu</w:t>
            </w:r>
            <w:r w:rsidR="00986199">
              <w:rPr>
                <w:rFonts w:cs="Times New Roman"/>
                <w:sz w:val="24"/>
                <w:szCs w:val="24"/>
              </w:rPr>
              <w:t>a</w:t>
            </w:r>
            <w:r w:rsidR="006B4C2D">
              <w:rPr>
                <w:rFonts w:cs="Times New Roman"/>
                <w:sz w:val="24"/>
                <w:szCs w:val="24"/>
              </w:rPr>
              <w:t>l collected = $1</w:t>
            </w:r>
            <w:r w:rsidR="009A65BA">
              <w:rPr>
                <w:rFonts w:cs="Times New Roman"/>
                <w:sz w:val="24"/>
                <w:szCs w:val="24"/>
              </w:rPr>
              <w:t>2.1</w:t>
            </w:r>
            <w:r w:rsidR="00FD4B37">
              <w:rPr>
                <w:rFonts w:cs="Times New Roman"/>
                <w:sz w:val="24"/>
                <w:szCs w:val="24"/>
              </w:rPr>
              <w:t>M as of 0</w:t>
            </w:r>
            <w:r w:rsidR="009A65BA">
              <w:rPr>
                <w:rFonts w:cs="Times New Roman"/>
                <w:sz w:val="24"/>
                <w:szCs w:val="24"/>
              </w:rPr>
              <w:t>2-24</w:t>
            </w:r>
            <w:r w:rsidR="00FD4B37">
              <w:rPr>
                <w:rFonts w:cs="Times New Roman"/>
                <w:sz w:val="24"/>
                <w:szCs w:val="24"/>
              </w:rPr>
              <w:t>-</w:t>
            </w:r>
            <w:r w:rsidR="00BF7815">
              <w:rPr>
                <w:rFonts w:cs="Times New Roman"/>
                <w:sz w:val="24"/>
                <w:szCs w:val="24"/>
              </w:rPr>
              <w:t>202</w:t>
            </w:r>
            <w:r w:rsidR="009A65BA">
              <w:rPr>
                <w:rFonts w:cs="Times New Roman"/>
                <w:sz w:val="24"/>
                <w:szCs w:val="24"/>
              </w:rPr>
              <w:t>6</w:t>
            </w:r>
          </w:p>
          <w:p w14:paraId="2916E28A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6DFD80A0" w14:textId="1681814E" w:rsidR="00B31516" w:rsidRPr="00E43297" w:rsidRDefault="00FD4B37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</w:p>
          <w:p w14:paraId="1C5F9B38" w14:textId="77777777" w:rsidR="00B31516" w:rsidRDefault="00B31516" w:rsidP="00986199">
            <w:pPr>
              <w:rPr>
                <w:rFonts w:cs="Times New Roman"/>
                <w:sz w:val="24"/>
                <w:szCs w:val="24"/>
              </w:rPr>
            </w:pPr>
            <w:r w:rsidRPr="00CF40F9">
              <w:rPr>
                <w:rFonts w:cs="Times New Roman"/>
                <w:sz w:val="24"/>
                <w:szCs w:val="24"/>
              </w:rPr>
              <w:t xml:space="preserve">Projection </w:t>
            </w:r>
            <w:r w:rsidR="00CF40F9" w:rsidRPr="00CF40F9">
              <w:rPr>
                <w:rFonts w:cs="Times New Roman"/>
                <w:sz w:val="24"/>
                <w:szCs w:val="24"/>
              </w:rPr>
              <w:t xml:space="preserve">= </w:t>
            </w:r>
            <w:r w:rsidR="00986199">
              <w:rPr>
                <w:rFonts w:cs="Times New Roman"/>
                <w:sz w:val="24"/>
                <w:szCs w:val="24"/>
              </w:rPr>
              <w:t>pending</w:t>
            </w:r>
          </w:p>
          <w:p w14:paraId="313C78AE" w14:textId="1231D25B" w:rsidR="008D6520" w:rsidRPr="00E43297" w:rsidRDefault="008D6520" w:rsidP="009861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41E5F35" w14:textId="0C562E19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77EE7D1B" w14:textId="24177C4D" w:rsidR="008D6520" w:rsidRPr="00E43297" w:rsidRDefault="00FD4B37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43C81CBC" w14:textId="77777777" w:rsidTr="00056174">
        <w:trPr>
          <w:trHeight w:val="1440"/>
        </w:trPr>
        <w:tc>
          <w:tcPr>
            <w:tcW w:w="2584" w:type="dxa"/>
          </w:tcPr>
          <w:p w14:paraId="26587E98" w14:textId="77777777" w:rsidR="00B31516" w:rsidRPr="006556C3" w:rsidRDefault="00B31516" w:rsidP="002331FF">
            <w:pPr>
              <w:rPr>
                <w:rFonts w:cs="Times New Roman"/>
                <w:b/>
                <w:sz w:val="24"/>
                <w:szCs w:val="24"/>
              </w:rPr>
            </w:pPr>
            <w:r w:rsidRPr="006556C3">
              <w:rPr>
                <w:rFonts w:cs="Times New Roman"/>
                <w:b/>
                <w:sz w:val="24"/>
                <w:szCs w:val="24"/>
              </w:rPr>
              <w:t>Graduate Business Professional Program Fee</w:t>
            </w:r>
          </w:p>
          <w:p w14:paraId="74E0C4AB" w14:textId="2BCE59D1" w:rsidR="008D6520" w:rsidRPr="006556C3" w:rsidRDefault="008D6520" w:rsidP="002331F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30A45BF0" w14:textId="02C4E93B" w:rsidR="00B31516" w:rsidRPr="006556C3" w:rsidRDefault="005C60B4" w:rsidP="001A37BE">
            <w:pPr>
              <w:rPr>
                <w:rFonts w:cs="Times New Roman"/>
                <w:sz w:val="24"/>
                <w:szCs w:val="24"/>
              </w:rPr>
            </w:pPr>
            <w:r w:rsidRPr="006556C3">
              <w:rPr>
                <w:rFonts w:cs="Times New Roman"/>
                <w:sz w:val="24"/>
                <w:szCs w:val="24"/>
              </w:rPr>
              <w:t>6% Increase</w:t>
            </w:r>
          </w:p>
          <w:p w14:paraId="6DE5C75C" w14:textId="2BFD54A1" w:rsidR="008D6520" w:rsidRPr="006556C3" w:rsidRDefault="008D6520" w:rsidP="001A37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231DFC59" w14:textId="259B8E8C" w:rsidR="00B31516" w:rsidRPr="00E43297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</w:p>
          <w:p w14:paraId="5066B9C6" w14:textId="1C84A11D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Actual </w:t>
            </w:r>
            <w:r w:rsidR="00F642EE">
              <w:rPr>
                <w:rFonts w:cs="Times New Roman"/>
                <w:sz w:val="24"/>
                <w:szCs w:val="24"/>
              </w:rPr>
              <w:t xml:space="preserve">collected = </w:t>
            </w:r>
            <w:r w:rsidR="00FD4B37">
              <w:rPr>
                <w:rFonts w:cs="Times New Roman"/>
                <w:sz w:val="24"/>
                <w:szCs w:val="24"/>
              </w:rPr>
              <w:t>$</w:t>
            </w:r>
            <w:r w:rsidR="002A14B4">
              <w:rPr>
                <w:rFonts w:cs="Times New Roman"/>
                <w:sz w:val="24"/>
                <w:szCs w:val="24"/>
              </w:rPr>
              <w:t>1</w:t>
            </w:r>
            <w:r w:rsidR="009A65BA">
              <w:rPr>
                <w:rFonts w:cs="Times New Roman"/>
                <w:sz w:val="24"/>
                <w:szCs w:val="24"/>
              </w:rPr>
              <w:t>.2</w:t>
            </w:r>
            <w:r w:rsidR="002A14B4">
              <w:rPr>
                <w:rFonts w:cs="Times New Roman"/>
                <w:sz w:val="24"/>
                <w:szCs w:val="24"/>
              </w:rPr>
              <w:t>M</w:t>
            </w:r>
            <w:r w:rsidR="0048514E" w:rsidRPr="00E43297">
              <w:rPr>
                <w:rFonts w:cs="Times New Roman"/>
                <w:sz w:val="24"/>
                <w:szCs w:val="24"/>
              </w:rPr>
              <w:t xml:space="preserve"> as of </w:t>
            </w:r>
            <w:r w:rsidR="00FD4B37">
              <w:rPr>
                <w:rFonts w:cs="Times New Roman"/>
                <w:sz w:val="24"/>
                <w:szCs w:val="24"/>
              </w:rPr>
              <w:t>0</w:t>
            </w:r>
            <w:r w:rsidR="009A65BA">
              <w:rPr>
                <w:rFonts w:cs="Times New Roman"/>
                <w:sz w:val="24"/>
                <w:szCs w:val="24"/>
              </w:rPr>
              <w:t>2-24-26</w:t>
            </w:r>
          </w:p>
          <w:p w14:paraId="0FF1B9CC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7718AEB" w14:textId="690057A5" w:rsidR="00B31516" w:rsidRPr="00CF40F9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</w:p>
          <w:p w14:paraId="1428A2B8" w14:textId="77777777" w:rsidR="00B31516" w:rsidRDefault="0048514E" w:rsidP="00986199">
            <w:pPr>
              <w:rPr>
                <w:rFonts w:cs="Times New Roman"/>
                <w:sz w:val="24"/>
                <w:szCs w:val="24"/>
              </w:rPr>
            </w:pPr>
            <w:r w:rsidRPr="00CF40F9">
              <w:rPr>
                <w:rFonts w:cs="Times New Roman"/>
                <w:sz w:val="24"/>
                <w:szCs w:val="24"/>
              </w:rPr>
              <w:t xml:space="preserve">Projection </w:t>
            </w:r>
            <w:r w:rsidR="00CF40F9" w:rsidRPr="00CF40F9">
              <w:rPr>
                <w:rFonts w:cs="Times New Roman"/>
                <w:sz w:val="24"/>
                <w:szCs w:val="24"/>
              </w:rPr>
              <w:t xml:space="preserve">= </w:t>
            </w:r>
            <w:r w:rsidR="00986199">
              <w:rPr>
                <w:rFonts w:cs="Times New Roman"/>
                <w:sz w:val="24"/>
                <w:szCs w:val="24"/>
              </w:rPr>
              <w:t>pending</w:t>
            </w:r>
          </w:p>
          <w:p w14:paraId="69EB41F8" w14:textId="779116E7" w:rsidR="008D6520" w:rsidRPr="00CF40F9" w:rsidRDefault="008D6520" w:rsidP="0098619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3524A77" w14:textId="3DAE5005" w:rsidR="00B31516" w:rsidRPr="00FD4B37" w:rsidRDefault="00FD4B37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FD4B37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014EB6D1" w14:textId="6D809DED" w:rsidR="008D6520" w:rsidRPr="00E43297" w:rsidRDefault="00FD4B37" w:rsidP="00294067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9B1150" w:rsidRPr="00E43297" w14:paraId="14871A05" w14:textId="77777777" w:rsidTr="007468B7">
        <w:trPr>
          <w:trHeight w:val="6551"/>
        </w:trPr>
        <w:tc>
          <w:tcPr>
            <w:tcW w:w="2584" w:type="dxa"/>
          </w:tcPr>
          <w:p w14:paraId="3248556C" w14:textId="77777777" w:rsidR="009B1150" w:rsidRDefault="00C7544F" w:rsidP="00B61395">
            <w:pPr>
              <w:rPr>
                <w:b/>
                <w:sz w:val="24"/>
                <w:szCs w:val="24"/>
              </w:rPr>
            </w:pPr>
            <w:r w:rsidRPr="0069076E">
              <w:rPr>
                <w:b/>
                <w:sz w:val="24"/>
                <w:szCs w:val="24"/>
              </w:rPr>
              <w:lastRenderedPageBreak/>
              <w:t>Higher Education Price Index (</w:t>
            </w:r>
            <w:r w:rsidR="009B1150" w:rsidRPr="0069076E">
              <w:rPr>
                <w:b/>
                <w:sz w:val="24"/>
                <w:szCs w:val="24"/>
              </w:rPr>
              <w:t>HEPI</w:t>
            </w:r>
            <w:r w:rsidRPr="0069076E">
              <w:rPr>
                <w:b/>
                <w:sz w:val="24"/>
                <w:szCs w:val="24"/>
              </w:rPr>
              <w:t>)</w:t>
            </w:r>
            <w:r w:rsidR="009B1150" w:rsidRPr="0069076E">
              <w:rPr>
                <w:b/>
                <w:sz w:val="24"/>
                <w:szCs w:val="24"/>
              </w:rPr>
              <w:t xml:space="preserve"> and </w:t>
            </w:r>
            <w:r w:rsidR="00B61395" w:rsidRPr="0069076E">
              <w:rPr>
                <w:b/>
                <w:sz w:val="24"/>
                <w:szCs w:val="24"/>
              </w:rPr>
              <w:t>m</w:t>
            </w:r>
            <w:r w:rsidR="009B1150" w:rsidRPr="0069076E">
              <w:rPr>
                <w:b/>
                <w:sz w:val="24"/>
                <w:szCs w:val="24"/>
              </w:rPr>
              <w:t xml:space="preserve">andatory </w:t>
            </w:r>
            <w:r w:rsidR="00323B76" w:rsidRPr="0069076E">
              <w:rPr>
                <w:b/>
                <w:sz w:val="24"/>
                <w:szCs w:val="24"/>
              </w:rPr>
              <w:t xml:space="preserve">local </w:t>
            </w:r>
            <w:r w:rsidR="00B61395" w:rsidRPr="0069076E">
              <w:rPr>
                <w:b/>
                <w:sz w:val="24"/>
                <w:szCs w:val="24"/>
              </w:rPr>
              <w:t>f</w:t>
            </w:r>
            <w:r w:rsidR="009B1150" w:rsidRPr="0069076E">
              <w:rPr>
                <w:b/>
                <w:sz w:val="24"/>
                <w:szCs w:val="24"/>
              </w:rPr>
              <w:t xml:space="preserve">ee </w:t>
            </w:r>
            <w:r w:rsidR="00B61395" w:rsidRPr="0069076E">
              <w:rPr>
                <w:b/>
                <w:sz w:val="24"/>
                <w:szCs w:val="24"/>
              </w:rPr>
              <w:t>r</w:t>
            </w:r>
            <w:r w:rsidR="009B1150" w:rsidRPr="0069076E">
              <w:rPr>
                <w:b/>
                <w:sz w:val="24"/>
                <w:szCs w:val="24"/>
              </w:rPr>
              <w:t xml:space="preserve">ate </w:t>
            </w:r>
            <w:r w:rsidR="00B61395" w:rsidRPr="0069076E">
              <w:rPr>
                <w:b/>
                <w:sz w:val="24"/>
                <w:szCs w:val="24"/>
              </w:rPr>
              <w:t>p</w:t>
            </w:r>
            <w:r w:rsidR="009B1150" w:rsidRPr="0069076E">
              <w:rPr>
                <w:b/>
                <w:sz w:val="24"/>
                <w:szCs w:val="24"/>
              </w:rPr>
              <w:t>rojections</w:t>
            </w:r>
          </w:p>
          <w:p w14:paraId="6F032399" w14:textId="26FF7C17" w:rsidR="008D6520" w:rsidRPr="00E43297" w:rsidRDefault="008D6520" w:rsidP="00B6139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248" w:type="dxa"/>
            <w:gridSpan w:val="4"/>
          </w:tcPr>
          <w:p w14:paraId="66799EF0" w14:textId="51E1B70E" w:rsidR="00C7544F" w:rsidRPr="00E43297" w:rsidRDefault="00C7544F" w:rsidP="00B61395">
            <w:pPr>
              <w:rPr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t xml:space="preserve">The HEPI shows that inflation </w:t>
            </w:r>
            <w:r w:rsidR="00873F71" w:rsidRPr="00E43297">
              <w:rPr>
                <w:sz w:val="24"/>
                <w:szCs w:val="24"/>
              </w:rPr>
              <w:t>for U.S. colleges and universities</w:t>
            </w:r>
            <w:r w:rsidR="00DE57D7">
              <w:rPr>
                <w:sz w:val="24"/>
                <w:szCs w:val="24"/>
              </w:rPr>
              <w:t xml:space="preserve"> r</w:t>
            </w:r>
            <w:r w:rsidR="008F0B73">
              <w:rPr>
                <w:sz w:val="24"/>
                <w:szCs w:val="24"/>
              </w:rPr>
              <w:t>ose</w:t>
            </w:r>
            <w:r w:rsidR="00DE57D7">
              <w:rPr>
                <w:sz w:val="24"/>
                <w:szCs w:val="24"/>
              </w:rPr>
              <w:t xml:space="preserve"> </w:t>
            </w:r>
            <w:r w:rsidR="0009123E">
              <w:rPr>
                <w:sz w:val="24"/>
                <w:szCs w:val="24"/>
              </w:rPr>
              <w:t>3</w:t>
            </w:r>
            <w:r w:rsidR="00DE57D7">
              <w:rPr>
                <w:sz w:val="24"/>
                <w:szCs w:val="24"/>
              </w:rPr>
              <w:t>.</w:t>
            </w:r>
            <w:r w:rsidR="008F0B73">
              <w:rPr>
                <w:sz w:val="24"/>
                <w:szCs w:val="24"/>
              </w:rPr>
              <w:t>6</w:t>
            </w:r>
            <w:r w:rsidR="00DB6E4F">
              <w:rPr>
                <w:sz w:val="24"/>
                <w:szCs w:val="24"/>
              </w:rPr>
              <w:t>%</w:t>
            </w:r>
            <w:r w:rsidR="002509F3">
              <w:rPr>
                <w:sz w:val="24"/>
                <w:szCs w:val="24"/>
              </w:rPr>
              <w:t xml:space="preserve"> in </w:t>
            </w:r>
            <w:r w:rsidR="007F1102">
              <w:rPr>
                <w:sz w:val="24"/>
                <w:szCs w:val="24"/>
              </w:rPr>
              <w:t xml:space="preserve">the </w:t>
            </w:r>
            <w:r w:rsidR="00DE57D7">
              <w:rPr>
                <w:sz w:val="24"/>
                <w:szCs w:val="24"/>
              </w:rPr>
              <w:t>fiscal year 202</w:t>
            </w:r>
            <w:r w:rsidR="008F0B73">
              <w:rPr>
                <w:sz w:val="24"/>
                <w:szCs w:val="24"/>
              </w:rPr>
              <w:t>5</w:t>
            </w:r>
            <w:r w:rsidR="00DE57D7">
              <w:rPr>
                <w:sz w:val="24"/>
                <w:szCs w:val="24"/>
              </w:rPr>
              <w:t xml:space="preserve">, </w:t>
            </w:r>
            <w:r w:rsidR="00664DA7">
              <w:rPr>
                <w:sz w:val="24"/>
                <w:szCs w:val="24"/>
              </w:rPr>
              <w:t>surpassing the 3.4 percent inflation reported in fiscal year 2024</w:t>
            </w:r>
            <w:r w:rsidR="00DC5142">
              <w:rPr>
                <w:sz w:val="24"/>
                <w:szCs w:val="24"/>
              </w:rPr>
              <w:t>.</w:t>
            </w:r>
            <w:r w:rsidR="00BF25FA">
              <w:rPr>
                <w:sz w:val="24"/>
                <w:szCs w:val="24"/>
              </w:rPr>
              <w:t xml:space="preserve"> This year’s rate is the third highest – only lower than fiscal years 2022 and 2023 – since fiscal year 2008 when HEPI was reported at 5.0%.</w:t>
            </w:r>
            <w:r w:rsidR="00641891">
              <w:rPr>
                <w:sz w:val="24"/>
                <w:szCs w:val="24"/>
              </w:rPr>
              <w:t xml:space="preserve"> </w:t>
            </w:r>
            <w:r w:rsidR="006E4423" w:rsidRPr="006E4423">
              <w:rPr>
                <w:sz w:val="24"/>
                <w:szCs w:val="24"/>
              </w:rPr>
              <w:t>From 2010 to 2019, for example, the average annual HEPI figure was 2.2 percent</w:t>
            </w:r>
            <w:r w:rsidR="006E4423">
              <w:rPr>
                <w:sz w:val="24"/>
                <w:szCs w:val="24"/>
              </w:rPr>
              <w:t xml:space="preserve">. </w:t>
            </w:r>
            <w:r w:rsidR="00641891">
              <w:rPr>
                <w:sz w:val="24"/>
                <w:szCs w:val="24"/>
              </w:rPr>
              <w:t>While this year’s inflation falls below the relati</w:t>
            </w:r>
            <w:r w:rsidR="005A4F6D">
              <w:rPr>
                <w:sz w:val="24"/>
                <w:szCs w:val="24"/>
              </w:rPr>
              <w:t>v</w:t>
            </w:r>
            <w:r w:rsidR="00641891">
              <w:rPr>
                <w:sz w:val="24"/>
                <w:szCs w:val="24"/>
              </w:rPr>
              <w:t>e peak</w:t>
            </w:r>
            <w:r w:rsidR="00444419">
              <w:rPr>
                <w:sz w:val="24"/>
                <w:szCs w:val="24"/>
              </w:rPr>
              <w:t xml:space="preserve"> of</w:t>
            </w:r>
            <w:r w:rsidR="00641891">
              <w:rPr>
                <w:sz w:val="24"/>
                <w:szCs w:val="24"/>
              </w:rPr>
              <w:t xml:space="preserve"> 5.2 percent in FY2022, it marks the fifth year in a row that rates are above the prior dec</w:t>
            </w:r>
            <w:r w:rsidR="00964D7B">
              <w:rPr>
                <w:sz w:val="24"/>
                <w:szCs w:val="24"/>
              </w:rPr>
              <w:t>ade</w:t>
            </w:r>
            <w:r w:rsidR="00641891">
              <w:rPr>
                <w:sz w:val="24"/>
                <w:szCs w:val="24"/>
              </w:rPr>
              <w:t>'s average.</w:t>
            </w:r>
          </w:p>
          <w:p w14:paraId="62D34EDA" w14:textId="77777777" w:rsidR="000B3177" w:rsidRPr="00E43297" w:rsidRDefault="000B3177" w:rsidP="00AF7D77">
            <w:pPr>
              <w:rPr>
                <w:sz w:val="24"/>
                <w:szCs w:val="24"/>
              </w:rPr>
            </w:pPr>
          </w:p>
          <w:p w14:paraId="2983FE5B" w14:textId="35E55BAD" w:rsidR="00836E4F" w:rsidRDefault="00DB6E4F" w:rsidP="006E7524">
            <w:pPr>
              <w:rPr>
                <w:sz w:val="24"/>
                <w:szCs w:val="24"/>
              </w:rPr>
            </w:pPr>
            <w:r w:rsidRPr="008C5CDC">
              <w:rPr>
                <w:sz w:val="24"/>
                <w:szCs w:val="24"/>
              </w:rPr>
              <w:t>According to the 202</w:t>
            </w:r>
            <w:r w:rsidR="00103B62">
              <w:rPr>
                <w:sz w:val="24"/>
                <w:szCs w:val="24"/>
              </w:rPr>
              <w:t>6</w:t>
            </w:r>
            <w:r w:rsidR="000067C0" w:rsidRPr="008C5CDC">
              <w:rPr>
                <w:sz w:val="24"/>
                <w:szCs w:val="24"/>
              </w:rPr>
              <w:t>-2</w:t>
            </w:r>
            <w:r w:rsidR="00103B62">
              <w:rPr>
                <w:sz w:val="24"/>
                <w:szCs w:val="24"/>
              </w:rPr>
              <w:t>7</w:t>
            </w:r>
            <w:r w:rsidR="00C7544F" w:rsidRPr="008C5CDC">
              <w:rPr>
                <w:sz w:val="24"/>
                <w:szCs w:val="24"/>
              </w:rPr>
              <w:t xml:space="preserve"> </w:t>
            </w:r>
            <w:r w:rsidR="009B1150" w:rsidRPr="008C5CDC">
              <w:rPr>
                <w:sz w:val="24"/>
                <w:szCs w:val="24"/>
              </w:rPr>
              <w:t>Budget: Cali</w:t>
            </w:r>
            <w:r w:rsidR="00E013FB" w:rsidRPr="008C5CDC">
              <w:rPr>
                <w:sz w:val="24"/>
                <w:szCs w:val="24"/>
              </w:rPr>
              <w:t>fornia’s Fiscal Outlook report</w:t>
            </w:r>
            <w:r w:rsidR="00EE589C" w:rsidRPr="008C5CDC">
              <w:rPr>
                <w:sz w:val="24"/>
                <w:szCs w:val="24"/>
              </w:rPr>
              <w:t xml:space="preserve">, </w:t>
            </w:r>
            <w:r w:rsidR="00CA2769">
              <w:rPr>
                <w:sz w:val="24"/>
                <w:szCs w:val="24"/>
              </w:rPr>
              <w:t xml:space="preserve">California continues to face structural budget challenges despite modest </w:t>
            </w:r>
            <w:proofErr w:type="gramStart"/>
            <w:r w:rsidR="00CA2769">
              <w:rPr>
                <w:sz w:val="24"/>
                <w:szCs w:val="24"/>
              </w:rPr>
              <w:t>revenue improvement</w:t>
            </w:r>
            <w:r w:rsidR="004032A5">
              <w:rPr>
                <w:sz w:val="24"/>
                <w:szCs w:val="24"/>
              </w:rPr>
              <w:t>s</w:t>
            </w:r>
            <w:proofErr w:type="gramEnd"/>
            <w:r w:rsidR="004032A5">
              <w:rPr>
                <w:sz w:val="24"/>
                <w:szCs w:val="24"/>
              </w:rPr>
              <w:t>. Higher personal income tax collections, largely driven by stock market performance</w:t>
            </w:r>
            <w:r w:rsidR="002C6012">
              <w:rPr>
                <w:sz w:val="24"/>
                <w:szCs w:val="24"/>
              </w:rPr>
              <w:t xml:space="preserve">, have improved the near-term outlook, but these gains are largely offset by increased spending obligations. Key cost drivers include higher school funding requirements under </w:t>
            </w:r>
            <w:proofErr w:type="spellStart"/>
            <w:r w:rsidR="002C6012">
              <w:rPr>
                <w:sz w:val="24"/>
                <w:szCs w:val="24"/>
              </w:rPr>
              <w:t>Propsosition</w:t>
            </w:r>
            <w:proofErr w:type="spellEnd"/>
            <w:r w:rsidR="002C6012">
              <w:rPr>
                <w:sz w:val="24"/>
                <w:szCs w:val="24"/>
              </w:rPr>
              <w:t xml:space="preserve"> 98, reserve adjustments under Proposition 2, and rising costs in major programs such as health and human services.</w:t>
            </w:r>
            <w:r w:rsidR="00FC39E3">
              <w:rPr>
                <w:sz w:val="24"/>
                <w:szCs w:val="24"/>
              </w:rPr>
              <w:t xml:space="preserve"> As a result, the state is projected to face an estimated $18 billion budget problem in </w:t>
            </w:r>
            <w:r w:rsidR="00204A58">
              <w:rPr>
                <w:sz w:val="24"/>
                <w:szCs w:val="24"/>
              </w:rPr>
              <w:t>2026-27. Looking ahead, the LAO projects ongoing structural de</w:t>
            </w:r>
            <w:r w:rsidR="00484FF3">
              <w:rPr>
                <w:sz w:val="24"/>
                <w:szCs w:val="24"/>
              </w:rPr>
              <w:t>ficits</w:t>
            </w:r>
            <w:r w:rsidR="00204A58">
              <w:rPr>
                <w:sz w:val="24"/>
                <w:szCs w:val="24"/>
              </w:rPr>
              <w:t xml:space="preserve"> of roughly $35 billion annually beginning in 2027-28</w:t>
            </w:r>
            <w:r w:rsidR="00A478A4">
              <w:rPr>
                <w:sz w:val="24"/>
                <w:szCs w:val="24"/>
              </w:rPr>
              <w:t>, indicating that the Legislature will likely need to consider spending reduction, revenue increases, or other budget solutions</w:t>
            </w:r>
            <w:r w:rsidR="00FB6DC0">
              <w:rPr>
                <w:sz w:val="24"/>
                <w:szCs w:val="24"/>
              </w:rPr>
              <w:t xml:space="preserve"> to maintain balance.</w:t>
            </w:r>
            <w:r w:rsidR="0069076E">
              <w:rPr>
                <w:sz w:val="24"/>
                <w:szCs w:val="24"/>
              </w:rPr>
              <w:t xml:space="preserve">  </w:t>
            </w:r>
            <w:r w:rsidR="00297069">
              <w:rPr>
                <w:sz w:val="24"/>
                <w:szCs w:val="24"/>
              </w:rPr>
              <w:t xml:space="preserve"> </w:t>
            </w:r>
            <w:r w:rsidR="00EE589C">
              <w:rPr>
                <w:sz w:val="24"/>
                <w:szCs w:val="24"/>
              </w:rPr>
              <w:t xml:space="preserve"> </w:t>
            </w:r>
            <w:r w:rsidR="001B6F4A">
              <w:rPr>
                <w:sz w:val="24"/>
                <w:szCs w:val="24"/>
              </w:rPr>
              <w:t xml:space="preserve">  </w:t>
            </w:r>
          </w:p>
          <w:p w14:paraId="2E9ACC2B" w14:textId="77777777" w:rsidR="00CD24B8" w:rsidRDefault="00CD24B8" w:rsidP="006E7524">
            <w:pPr>
              <w:rPr>
                <w:sz w:val="24"/>
                <w:szCs w:val="24"/>
              </w:rPr>
            </w:pPr>
          </w:p>
          <w:p w14:paraId="10DF682E" w14:textId="2C5AF5DA" w:rsidR="009B1150" w:rsidRDefault="00E013FB" w:rsidP="00F81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873F71" w:rsidRPr="00E43297">
              <w:rPr>
                <w:sz w:val="24"/>
                <w:szCs w:val="24"/>
              </w:rPr>
              <w:t xml:space="preserve">average inflation for U.S. colleges and universities for the last five fiscal </w:t>
            </w:r>
            <w:r w:rsidR="00730302">
              <w:rPr>
                <w:sz w:val="24"/>
                <w:szCs w:val="24"/>
              </w:rPr>
              <w:t>y</w:t>
            </w:r>
            <w:r w:rsidR="00730302">
              <w:t>ears</w:t>
            </w:r>
            <w:r w:rsidR="00DB6E4F">
              <w:rPr>
                <w:sz w:val="24"/>
                <w:szCs w:val="24"/>
              </w:rPr>
              <w:t xml:space="preserve"> (FY20</w:t>
            </w:r>
            <w:r w:rsidR="00BF25FA">
              <w:rPr>
                <w:sz w:val="24"/>
                <w:szCs w:val="24"/>
              </w:rPr>
              <w:t>2</w:t>
            </w:r>
            <w:r w:rsidR="00964D7B">
              <w:rPr>
                <w:sz w:val="24"/>
                <w:szCs w:val="24"/>
              </w:rPr>
              <w:t>1</w:t>
            </w:r>
            <w:r w:rsidR="00362C36">
              <w:rPr>
                <w:sz w:val="24"/>
                <w:szCs w:val="24"/>
              </w:rPr>
              <w:t xml:space="preserve"> – FY202</w:t>
            </w:r>
            <w:r w:rsidR="00964D7B">
              <w:rPr>
                <w:sz w:val="24"/>
                <w:szCs w:val="24"/>
              </w:rPr>
              <w:t>5</w:t>
            </w:r>
            <w:r w:rsidR="00F81BEB">
              <w:rPr>
                <w:sz w:val="24"/>
                <w:szCs w:val="24"/>
              </w:rPr>
              <w:t xml:space="preserve">) = </w:t>
            </w:r>
            <w:r w:rsidR="00DE57D7">
              <w:rPr>
                <w:sz w:val="24"/>
                <w:szCs w:val="24"/>
              </w:rPr>
              <w:t>3</w:t>
            </w:r>
            <w:r w:rsidR="00F81BEB">
              <w:rPr>
                <w:sz w:val="24"/>
                <w:szCs w:val="24"/>
              </w:rPr>
              <w:t>.</w:t>
            </w:r>
            <w:r w:rsidR="00622423">
              <w:rPr>
                <w:sz w:val="24"/>
                <w:szCs w:val="24"/>
              </w:rPr>
              <w:t>8</w:t>
            </w:r>
            <w:r w:rsidR="00873F71" w:rsidRPr="00E43297">
              <w:rPr>
                <w:sz w:val="24"/>
                <w:szCs w:val="24"/>
              </w:rPr>
              <w:t>%</w:t>
            </w:r>
          </w:p>
          <w:p w14:paraId="396812CB" w14:textId="77777777" w:rsidR="007468B7" w:rsidRDefault="007468B7" w:rsidP="00F81BEB">
            <w:pPr>
              <w:rPr>
                <w:sz w:val="24"/>
                <w:szCs w:val="24"/>
              </w:rPr>
            </w:pPr>
          </w:p>
          <w:p w14:paraId="397E9D2B" w14:textId="77777777" w:rsidR="007468B7" w:rsidRDefault="007468B7" w:rsidP="00F81BEB">
            <w:pPr>
              <w:rPr>
                <w:sz w:val="24"/>
                <w:szCs w:val="24"/>
              </w:rPr>
            </w:pPr>
          </w:p>
          <w:p w14:paraId="0F10CA7E" w14:textId="77777777" w:rsidR="007468B7" w:rsidRDefault="007468B7" w:rsidP="00F81BEB">
            <w:pPr>
              <w:rPr>
                <w:sz w:val="24"/>
                <w:szCs w:val="24"/>
              </w:rPr>
            </w:pPr>
          </w:p>
          <w:p w14:paraId="16B7A4E5" w14:textId="77777777" w:rsidR="008D6520" w:rsidRDefault="008D6520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3AE317A2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5719AEA8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4939D4E5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5AAB92FA" w14:textId="77777777" w:rsidR="007468B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09FB759B" w14:textId="1C01ECA0" w:rsidR="007468B7" w:rsidRPr="00E43297" w:rsidRDefault="007468B7" w:rsidP="00F81BE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3" w:type="dxa"/>
          </w:tcPr>
          <w:p w14:paraId="0EDB6738" w14:textId="77777777" w:rsidR="00FF47E4" w:rsidRPr="00E43297" w:rsidRDefault="00A2600C" w:rsidP="00DB5DF9">
            <w:pPr>
              <w:rPr>
                <w:rStyle w:val="Hyperlink"/>
                <w:sz w:val="24"/>
                <w:szCs w:val="24"/>
              </w:rPr>
            </w:pPr>
            <w:r w:rsidRPr="00E43297">
              <w:rPr>
                <w:rStyle w:val="Hyperlink"/>
                <w:sz w:val="24"/>
                <w:szCs w:val="24"/>
              </w:rPr>
              <w:fldChar w:fldCharType="begin"/>
            </w:r>
            <w:r w:rsidR="003717E1" w:rsidRPr="00E43297">
              <w:rPr>
                <w:rStyle w:val="Hyperlink"/>
                <w:sz w:val="24"/>
                <w:szCs w:val="24"/>
              </w:rPr>
              <w:instrText>HYPERLINK "\\\\s.sfsu.edu\\BUDGET\\Budget\\Budget\\Budget Administration\\Annual Planning Budget (APB)\\APB 2020-21\\Budget Planning Assumption\\LAO-fiscal-outlook-112019.pdf"</w:instrText>
            </w:r>
            <w:r w:rsidRPr="00E43297">
              <w:rPr>
                <w:rStyle w:val="Hyperlink"/>
                <w:sz w:val="24"/>
                <w:szCs w:val="24"/>
              </w:rPr>
            </w:r>
            <w:r w:rsidRPr="00E43297">
              <w:rPr>
                <w:rStyle w:val="Hyperlink"/>
                <w:sz w:val="24"/>
                <w:szCs w:val="24"/>
              </w:rPr>
              <w:fldChar w:fldCharType="separate"/>
            </w:r>
          </w:p>
          <w:p w14:paraId="121393C2" w14:textId="3499F975" w:rsidR="00FF47E4" w:rsidRPr="00BF25FA" w:rsidRDefault="00A2600C" w:rsidP="00DB5DF9">
            <w:pPr>
              <w:rPr>
                <w:rStyle w:val="Hyperlink"/>
                <w:sz w:val="24"/>
                <w:szCs w:val="24"/>
              </w:rPr>
            </w:pPr>
            <w:r w:rsidRPr="00E43297">
              <w:rPr>
                <w:rStyle w:val="Hyperlink"/>
                <w:sz w:val="24"/>
                <w:szCs w:val="24"/>
              </w:rPr>
              <w:fldChar w:fldCharType="end"/>
            </w:r>
            <w:r w:rsidR="00BF25FA">
              <w:rPr>
                <w:sz w:val="24"/>
                <w:szCs w:val="24"/>
              </w:rPr>
              <w:fldChar w:fldCharType="begin"/>
            </w:r>
            <w:r w:rsidR="00BF25FA">
              <w:rPr>
                <w:sz w:val="24"/>
                <w:szCs w:val="24"/>
              </w:rPr>
              <w:instrText>HYPERLINK "https://www.commonfund.org/research-center/press-releases/2024-higher-education-price-index-hepi-report-released"</w:instrText>
            </w:r>
            <w:r w:rsidR="00BF25FA">
              <w:rPr>
                <w:sz w:val="24"/>
                <w:szCs w:val="24"/>
              </w:rPr>
            </w:r>
            <w:r w:rsidR="00BF25FA">
              <w:rPr>
                <w:sz w:val="24"/>
                <w:szCs w:val="24"/>
              </w:rPr>
              <w:fldChar w:fldCharType="separate"/>
            </w:r>
            <w:r w:rsidR="005B7A0A" w:rsidRPr="00BF25FA">
              <w:rPr>
                <w:rStyle w:val="Hyperlink"/>
                <w:sz w:val="24"/>
                <w:szCs w:val="24"/>
              </w:rPr>
              <w:t>Higher-Education-Price-Index</w:t>
            </w:r>
            <w:r w:rsidR="00FF47E4" w:rsidRPr="00BF25FA">
              <w:rPr>
                <w:rStyle w:val="Hyperlink"/>
                <w:sz w:val="24"/>
                <w:szCs w:val="24"/>
              </w:rPr>
              <w:t xml:space="preserve"> </w:t>
            </w:r>
          </w:p>
          <w:p w14:paraId="141826BC" w14:textId="76FFA93A" w:rsidR="00E13CA9" w:rsidRPr="00E43297" w:rsidRDefault="00BF25FA" w:rsidP="00DB5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7D92C90B" w14:textId="77777777" w:rsidR="00E13CA9" w:rsidRPr="00E43297" w:rsidRDefault="00E13CA9" w:rsidP="00DB5DF9">
            <w:pPr>
              <w:rPr>
                <w:sz w:val="24"/>
                <w:szCs w:val="24"/>
              </w:rPr>
            </w:pPr>
          </w:p>
          <w:p w14:paraId="0337A788" w14:textId="71A18D1E" w:rsidR="00E13CA9" w:rsidRPr="00DB6E4F" w:rsidRDefault="00DB6E4F" w:rsidP="00E13CA9">
            <w:pPr>
              <w:spacing w:after="160" w:line="259" w:lineRule="auto"/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1B5501">
              <w:rPr>
                <w:sz w:val="24"/>
                <w:szCs w:val="24"/>
              </w:rPr>
              <w:instrText>HYPERLINK "https://lao.ca.gov/Budget?year=2026&amp;subjectArea=outlook"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Hyperlink"/>
                <w:sz w:val="24"/>
                <w:szCs w:val="24"/>
              </w:rPr>
              <w:t>The 202</w:t>
            </w:r>
            <w:r w:rsidR="00920CF7">
              <w:rPr>
                <w:rStyle w:val="Hyperlink"/>
                <w:sz w:val="24"/>
                <w:szCs w:val="24"/>
              </w:rPr>
              <w:t>6</w:t>
            </w:r>
            <w:r w:rsidR="00DE57D7">
              <w:rPr>
                <w:rStyle w:val="Hyperlink"/>
                <w:sz w:val="24"/>
                <w:szCs w:val="24"/>
              </w:rPr>
              <w:t>-2</w:t>
            </w:r>
            <w:r w:rsidR="00920CF7">
              <w:rPr>
                <w:rStyle w:val="Hyperlink"/>
                <w:sz w:val="24"/>
                <w:szCs w:val="24"/>
              </w:rPr>
              <w:t>7</w:t>
            </w:r>
            <w:r w:rsidR="00E13CA9" w:rsidRPr="00DB6E4F">
              <w:rPr>
                <w:rStyle w:val="Hyperlink"/>
                <w:sz w:val="24"/>
                <w:szCs w:val="24"/>
              </w:rPr>
              <w:t xml:space="preserve"> Budget: California Outlook</w:t>
            </w:r>
          </w:p>
          <w:p w14:paraId="0922BBB1" w14:textId="1FE55CAB" w:rsidR="00E13CA9" w:rsidRPr="00E43297" w:rsidRDefault="00DB6E4F" w:rsidP="00DB5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</w:tc>
      </w:tr>
      <w:tr w:rsidR="00B31516" w:rsidRPr="00E43297" w14:paraId="7593AF2A" w14:textId="77777777" w:rsidTr="007468B7">
        <w:trPr>
          <w:trHeight w:val="1421"/>
        </w:trPr>
        <w:tc>
          <w:tcPr>
            <w:tcW w:w="2584" w:type="dxa"/>
            <w:vMerge w:val="restart"/>
          </w:tcPr>
          <w:p w14:paraId="1DFDFC70" w14:textId="77777777" w:rsidR="00B31516" w:rsidRPr="00E43297" w:rsidRDefault="00B31516" w:rsidP="00323B76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lastRenderedPageBreak/>
              <w:t>Student Service Fee (Local Fees)</w:t>
            </w:r>
          </w:p>
          <w:p w14:paraId="33CA1BFC" w14:textId="77777777" w:rsidR="00B31516" w:rsidRPr="00E43297" w:rsidRDefault="00B31516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6BA052B8" w14:textId="707ABA0B" w:rsidR="008D6520" w:rsidRPr="00E43297" w:rsidRDefault="00B31516" w:rsidP="00373EA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Recreation &amp; Wellness Center</w:t>
            </w:r>
          </w:p>
        </w:tc>
        <w:tc>
          <w:tcPr>
            <w:tcW w:w="3240" w:type="dxa"/>
            <w:gridSpan w:val="2"/>
          </w:tcPr>
          <w:p w14:paraId="00925FEF" w14:textId="31257649" w:rsidR="00B31516" w:rsidRPr="00E43297" w:rsidRDefault="00FD4B37" w:rsidP="00DB5D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0A771218" w14:textId="42B5C96E" w:rsidR="00B31516" w:rsidRPr="00E43297" w:rsidRDefault="000246D4" w:rsidP="00DB5D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$8</w:t>
            </w:r>
            <w:r w:rsidR="009A65BA">
              <w:rPr>
                <w:rFonts w:cs="Times New Roman"/>
                <w:sz w:val="24"/>
                <w:szCs w:val="24"/>
              </w:rPr>
              <w:t>9</w:t>
            </w:r>
            <w:r w:rsidR="00B31516" w:rsidRPr="00E43297">
              <w:rPr>
                <w:rFonts w:cs="Times New Roman"/>
                <w:sz w:val="24"/>
                <w:szCs w:val="24"/>
              </w:rPr>
              <w:t>/student in Summer</w:t>
            </w:r>
          </w:p>
          <w:p w14:paraId="14FDD407" w14:textId="5E040B76" w:rsidR="00B31516" w:rsidRPr="00E43297" w:rsidRDefault="000246D4" w:rsidP="00DB5D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$1</w:t>
            </w:r>
            <w:r w:rsidR="002A14B4">
              <w:rPr>
                <w:rFonts w:cs="Times New Roman"/>
                <w:sz w:val="24"/>
                <w:szCs w:val="24"/>
              </w:rPr>
              <w:t>8</w:t>
            </w:r>
            <w:r w:rsidR="009A65BA">
              <w:rPr>
                <w:rFonts w:cs="Times New Roman"/>
                <w:sz w:val="24"/>
                <w:szCs w:val="24"/>
              </w:rPr>
              <w:t>4</w:t>
            </w:r>
            <w:r w:rsidR="00B31516" w:rsidRPr="00E43297">
              <w:rPr>
                <w:rFonts w:cs="Times New Roman"/>
                <w:sz w:val="24"/>
                <w:szCs w:val="24"/>
              </w:rPr>
              <w:t>/student in Fall</w:t>
            </w:r>
          </w:p>
          <w:p w14:paraId="68BBBD16" w14:textId="007B93C4" w:rsidR="00B31516" w:rsidRPr="00E43297" w:rsidRDefault="00B31516" w:rsidP="00DB5D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</w:t>
            </w:r>
            <w:r w:rsidR="000246D4">
              <w:rPr>
                <w:rFonts w:cs="Times New Roman"/>
                <w:sz w:val="24"/>
                <w:szCs w:val="24"/>
              </w:rPr>
              <w:t>1</w:t>
            </w:r>
            <w:r w:rsidR="002A14B4">
              <w:rPr>
                <w:rFonts w:cs="Times New Roman"/>
                <w:sz w:val="24"/>
                <w:szCs w:val="24"/>
              </w:rPr>
              <w:t>8</w:t>
            </w:r>
            <w:r w:rsidR="009A65BA">
              <w:rPr>
                <w:rFonts w:cs="Times New Roman"/>
                <w:sz w:val="24"/>
                <w:szCs w:val="24"/>
              </w:rPr>
              <w:t>4</w:t>
            </w:r>
            <w:r w:rsidRPr="00E43297">
              <w:rPr>
                <w:rFonts w:cs="Times New Roman"/>
                <w:sz w:val="24"/>
                <w:szCs w:val="24"/>
              </w:rPr>
              <w:t>/student in Spring</w:t>
            </w:r>
          </w:p>
          <w:p w14:paraId="0551E174" w14:textId="77777777" w:rsidR="00B31516" w:rsidRPr="00E43297" w:rsidRDefault="00B31516" w:rsidP="00DB5D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142E2E1" w14:textId="35ECC92C" w:rsidR="00B31516" w:rsidRPr="00373EAB" w:rsidRDefault="006B4C2D" w:rsidP="00DB5DF9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  <w:r w:rsidR="00636B0F" w:rsidRPr="00373EAB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  <w:r w:rsidR="00B31516" w:rsidRPr="00373EAB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6E068D01" w14:textId="43B1AD93" w:rsidR="00B31516" w:rsidRPr="00955F7D" w:rsidRDefault="005C57D3" w:rsidP="00DB5DF9">
            <w:pPr>
              <w:rPr>
                <w:rFonts w:cs="Times New Roman"/>
                <w:sz w:val="24"/>
                <w:szCs w:val="24"/>
              </w:rPr>
            </w:pPr>
            <w:r w:rsidRPr="00955F7D">
              <w:rPr>
                <w:rFonts w:cs="Times New Roman"/>
                <w:sz w:val="24"/>
                <w:szCs w:val="24"/>
              </w:rPr>
              <w:t>$</w:t>
            </w:r>
            <w:r w:rsidR="00A93699">
              <w:rPr>
                <w:rFonts w:cs="Times New Roman"/>
                <w:sz w:val="24"/>
                <w:szCs w:val="24"/>
              </w:rPr>
              <w:t>91/</w:t>
            </w:r>
            <w:r w:rsidR="00B31516" w:rsidRPr="00955F7D">
              <w:rPr>
                <w:rFonts w:cs="Times New Roman"/>
                <w:sz w:val="24"/>
                <w:szCs w:val="24"/>
              </w:rPr>
              <w:t>student in Summer</w:t>
            </w:r>
          </w:p>
          <w:p w14:paraId="0C5C5335" w14:textId="32E25B9E" w:rsidR="004E3498" w:rsidRPr="00955F7D" w:rsidRDefault="00A2600A" w:rsidP="00DB5DF9">
            <w:pPr>
              <w:rPr>
                <w:rFonts w:cs="Times New Roman"/>
                <w:sz w:val="24"/>
                <w:szCs w:val="24"/>
              </w:rPr>
            </w:pPr>
            <w:r w:rsidRPr="00955F7D">
              <w:rPr>
                <w:rFonts w:cs="Times New Roman"/>
                <w:sz w:val="24"/>
                <w:szCs w:val="24"/>
              </w:rPr>
              <w:t>$1</w:t>
            </w:r>
            <w:r w:rsidR="007D58AA" w:rsidRPr="00955F7D">
              <w:rPr>
                <w:rFonts w:cs="Times New Roman"/>
                <w:sz w:val="24"/>
                <w:szCs w:val="24"/>
              </w:rPr>
              <w:t>8</w:t>
            </w:r>
            <w:r w:rsidR="008169D6">
              <w:rPr>
                <w:rFonts w:cs="Times New Roman"/>
                <w:sz w:val="24"/>
                <w:szCs w:val="24"/>
              </w:rPr>
              <w:t>7</w:t>
            </w:r>
            <w:r w:rsidR="00B31516" w:rsidRPr="00955F7D">
              <w:rPr>
                <w:rFonts w:cs="Times New Roman"/>
                <w:sz w:val="24"/>
                <w:szCs w:val="24"/>
              </w:rPr>
              <w:t>/student in Fall</w:t>
            </w:r>
          </w:p>
          <w:p w14:paraId="4BBC2281" w14:textId="2AD8046C" w:rsidR="00B31516" w:rsidRPr="002A14B4" w:rsidRDefault="00F73BF7" w:rsidP="00150CD3">
            <w:pPr>
              <w:rPr>
                <w:rFonts w:cs="Times New Roman"/>
                <w:b/>
                <w:sz w:val="24"/>
                <w:szCs w:val="24"/>
                <w:highlight w:val="yellow"/>
                <w:u w:val="single"/>
              </w:rPr>
            </w:pPr>
            <w:r w:rsidRPr="00955F7D">
              <w:rPr>
                <w:rFonts w:cs="Times New Roman"/>
                <w:sz w:val="24"/>
                <w:szCs w:val="24"/>
              </w:rPr>
              <w:t>$1</w:t>
            </w:r>
            <w:r w:rsidR="007D58AA" w:rsidRPr="00955F7D">
              <w:rPr>
                <w:rFonts w:cs="Times New Roman"/>
                <w:sz w:val="24"/>
                <w:szCs w:val="24"/>
              </w:rPr>
              <w:t>8</w:t>
            </w:r>
            <w:r w:rsidR="005B711F">
              <w:rPr>
                <w:rFonts w:cs="Times New Roman"/>
                <w:sz w:val="24"/>
                <w:szCs w:val="24"/>
              </w:rPr>
              <w:t>7</w:t>
            </w:r>
            <w:r w:rsidR="004E3498" w:rsidRPr="00955F7D">
              <w:rPr>
                <w:rFonts w:cs="Times New Roman"/>
                <w:sz w:val="24"/>
                <w:szCs w:val="24"/>
              </w:rPr>
              <w:t xml:space="preserve">/student in </w:t>
            </w:r>
            <w:r w:rsidR="00B31516" w:rsidRPr="00955F7D">
              <w:rPr>
                <w:rFonts w:cs="Times New Roman"/>
                <w:sz w:val="24"/>
                <w:szCs w:val="24"/>
              </w:rPr>
              <w:t>Spring</w:t>
            </w:r>
          </w:p>
        </w:tc>
        <w:tc>
          <w:tcPr>
            <w:tcW w:w="2523" w:type="dxa"/>
          </w:tcPr>
          <w:p w14:paraId="0B8483C3" w14:textId="20E85C9B" w:rsidR="00B31516" w:rsidRPr="009D071B" w:rsidRDefault="009D071B" w:rsidP="00DB5DF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sz w:val="24"/>
                <w:szCs w:val="24"/>
              </w:rPr>
              <w:t>Fee Information</w:t>
            </w:r>
          </w:p>
          <w:p w14:paraId="75BF7B98" w14:textId="5C84E313" w:rsidR="00B31516" w:rsidRPr="00E43297" w:rsidRDefault="009D071B" w:rsidP="0029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5D3FD9CF" w14:textId="77777777" w:rsidR="00B31516" w:rsidRPr="00E43297" w:rsidRDefault="00B31516" w:rsidP="0042538C">
            <w:pPr>
              <w:rPr>
                <w:sz w:val="24"/>
                <w:szCs w:val="24"/>
              </w:rPr>
            </w:pPr>
          </w:p>
        </w:tc>
      </w:tr>
      <w:tr w:rsidR="00B31516" w:rsidRPr="00E43297" w14:paraId="6092C3B1" w14:textId="77777777" w:rsidTr="008D6520">
        <w:trPr>
          <w:trHeight w:val="1718"/>
        </w:trPr>
        <w:tc>
          <w:tcPr>
            <w:tcW w:w="2584" w:type="dxa"/>
            <w:vMerge/>
          </w:tcPr>
          <w:p w14:paraId="3DB3DDB6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A232DE2" w14:textId="77777777" w:rsidR="00B31516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Student Body Center</w:t>
            </w:r>
          </w:p>
          <w:p w14:paraId="384D67E8" w14:textId="6FB627D6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0C98127D" w14:textId="1B464AED" w:rsidR="00B31516" w:rsidRPr="00E43297" w:rsidRDefault="00FD4B37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</w:p>
          <w:p w14:paraId="410A0BC5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$38/student in Summer</w:t>
            </w:r>
          </w:p>
          <w:p w14:paraId="39724D8C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$82/student in Fall</w:t>
            </w:r>
          </w:p>
          <w:p w14:paraId="7115CA8C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$82/student in Spring</w:t>
            </w:r>
          </w:p>
          <w:p w14:paraId="6C086321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8CFD603" w14:textId="136F5FA9" w:rsidR="00B31516" w:rsidRPr="00373EAB" w:rsidRDefault="006B4C2D" w:rsidP="00294067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373EAB"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</w:p>
          <w:p w14:paraId="7851EFA7" w14:textId="77777777" w:rsidR="00B31516" w:rsidRPr="00373EAB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sz w:val="24"/>
                <w:szCs w:val="24"/>
              </w:rPr>
              <w:t>$38/student in Summer</w:t>
            </w:r>
          </w:p>
          <w:p w14:paraId="7A63CD34" w14:textId="77777777" w:rsidR="00B31516" w:rsidRPr="00373EAB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sz w:val="24"/>
                <w:szCs w:val="24"/>
              </w:rPr>
              <w:t>$82/student in Fall</w:t>
            </w:r>
          </w:p>
          <w:p w14:paraId="61C447B0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  <w:r w:rsidRPr="00373EAB">
              <w:rPr>
                <w:rFonts w:cs="Times New Roman"/>
                <w:sz w:val="24"/>
                <w:szCs w:val="24"/>
              </w:rPr>
              <w:t>$82/student in Spring</w:t>
            </w:r>
          </w:p>
          <w:p w14:paraId="41FF1842" w14:textId="77777777" w:rsidR="00B31516" w:rsidRPr="00E43297" w:rsidRDefault="00B31516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4761324" w14:textId="1D3FA668" w:rsidR="00B31516" w:rsidRPr="009D071B" w:rsidRDefault="009D071B" w:rsidP="00294067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72527656" w14:textId="229BCDA9" w:rsidR="008D6520" w:rsidRPr="00E43297" w:rsidRDefault="009D071B" w:rsidP="00294067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0D89A360" w14:textId="77777777" w:rsidTr="00056174">
        <w:trPr>
          <w:trHeight w:val="1440"/>
        </w:trPr>
        <w:tc>
          <w:tcPr>
            <w:tcW w:w="2584" w:type="dxa"/>
            <w:vMerge/>
          </w:tcPr>
          <w:p w14:paraId="796A4047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00BD135F" w14:textId="77777777" w:rsidR="00B31516" w:rsidRDefault="005C57D3" w:rsidP="005B6C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Student Body</w:t>
            </w:r>
            <w:r w:rsidR="00B31516" w:rsidRPr="00E43297">
              <w:rPr>
                <w:rFonts w:cs="Times New Roman"/>
                <w:sz w:val="24"/>
                <w:szCs w:val="24"/>
              </w:rPr>
              <w:t xml:space="preserve"> Association</w:t>
            </w:r>
          </w:p>
          <w:p w14:paraId="7C30E1F8" w14:textId="5E33B53F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A59E2CC" w14:textId="3C4E0829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655EA81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$25/student in Summer</w:t>
            </w:r>
          </w:p>
          <w:p w14:paraId="7B64520C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$54/student in Fall</w:t>
            </w:r>
          </w:p>
          <w:p w14:paraId="52AC9DAE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$54/student in Spring</w:t>
            </w:r>
          </w:p>
          <w:p w14:paraId="4329F7D9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C161F4B" w14:textId="3CD1BE29" w:rsidR="00B31516" w:rsidRPr="001E798E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E798E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37BB4375" w14:textId="77777777" w:rsidR="00B31516" w:rsidRPr="001E798E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1E798E">
              <w:rPr>
                <w:rFonts w:cstheme="minorHAnsi"/>
                <w:sz w:val="24"/>
                <w:szCs w:val="24"/>
              </w:rPr>
              <w:t>$25/student in Summer</w:t>
            </w:r>
          </w:p>
          <w:p w14:paraId="2617B6B9" w14:textId="77777777" w:rsidR="00B31516" w:rsidRPr="001E798E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1E798E">
              <w:rPr>
                <w:rFonts w:cstheme="minorHAnsi"/>
                <w:sz w:val="24"/>
                <w:szCs w:val="24"/>
              </w:rPr>
              <w:t>$54/student in Fall</w:t>
            </w:r>
          </w:p>
          <w:p w14:paraId="4DBF44C3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1E798E">
              <w:rPr>
                <w:rFonts w:cstheme="minorHAnsi"/>
                <w:sz w:val="24"/>
                <w:szCs w:val="24"/>
              </w:rPr>
              <w:t>$54/student in Spring</w:t>
            </w:r>
          </w:p>
          <w:p w14:paraId="76C99B2A" w14:textId="709CE30C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30EB6C98" w14:textId="4ABA03F1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F5290CC" w14:textId="4D02F6E9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F04C58C" w14:textId="77777777" w:rsidTr="00056174">
        <w:trPr>
          <w:trHeight w:val="1440"/>
        </w:trPr>
        <w:tc>
          <w:tcPr>
            <w:tcW w:w="2584" w:type="dxa"/>
            <w:vMerge/>
          </w:tcPr>
          <w:p w14:paraId="744D555D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0B6C2648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Student Health Services</w:t>
            </w:r>
          </w:p>
          <w:p w14:paraId="55D0D987" w14:textId="52B1D604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835FCEA" w14:textId="464E17E7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5A3473EC" w14:textId="77777777" w:rsidR="00B31516" w:rsidRPr="00E43297" w:rsidRDefault="00ED7456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$73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Summer</w:t>
            </w:r>
          </w:p>
          <w:p w14:paraId="2950198D" w14:textId="010E0713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</w:t>
            </w:r>
            <w:r w:rsidR="00A25C8A">
              <w:rPr>
                <w:rFonts w:cstheme="minorHAnsi"/>
                <w:sz w:val="24"/>
                <w:szCs w:val="24"/>
              </w:rPr>
              <w:t>9</w:t>
            </w:r>
            <w:r w:rsidR="00337F0E">
              <w:rPr>
                <w:rFonts w:cstheme="minorHAnsi"/>
                <w:sz w:val="24"/>
                <w:szCs w:val="24"/>
              </w:rPr>
              <w:t>4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00F0F085" w14:textId="67428820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</w:t>
            </w:r>
            <w:r w:rsidR="00337F0E">
              <w:rPr>
                <w:rFonts w:cstheme="minorHAnsi"/>
                <w:sz w:val="24"/>
                <w:szCs w:val="24"/>
              </w:rPr>
              <w:t>94</w:t>
            </w:r>
            <w:r w:rsidR="006A0745">
              <w:rPr>
                <w:rFonts w:cstheme="minorHAnsi"/>
                <w:sz w:val="24"/>
                <w:szCs w:val="24"/>
              </w:rPr>
              <w:t>/</w:t>
            </w:r>
            <w:r w:rsidR="00B31516" w:rsidRPr="00E43297">
              <w:rPr>
                <w:rFonts w:cstheme="minorHAnsi"/>
                <w:sz w:val="24"/>
                <w:szCs w:val="24"/>
              </w:rPr>
              <w:t>student in Spring</w:t>
            </w:r>
          </w:p>
          <w:p w14:paraId="3647DDEE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E19D577" w14:textId="46637369" w:rsidR="00B31516" w:rsidRPr="00D30DB4" w:rsidRDefault="009D071B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30DB4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401F3203" w14:textId="1FDCC3C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E67782">
              <w:rPr>
                <w:rFonts w:cstheme="minorHAnsi"/>
                <w:sz w:val="24"/>
                <w:szCs w:val="24"/>
              </w:rPr>
              <w:t>82</w:t>
            </w:r>
            <w:r w:rsidRPr="00D30DB4">
              <w:rPr>
                <w:rFonts w:cstheme="minorHAnsi"/>
                <w:sz w:val="24"/>
                <w:szCs w:val="24"/>
              </w:rPr>
              <w:t>/student in Summer</w:t>
            </w:r>
          </w:p>
          <w:p w14:paraId="07CE79A1" w14:textId="2AE48438" w:rsidR="00B31516" w:rsidRPr="00D30DB4" w:rsidRDefault="00F73BF7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343A80">
              <w:rPr>
                <w:rFonts w:cstheme="minorHAnsi"/>
                <w:sz w:val="24"/>
                <w:szCs w:val="24"/>
              </w:rPr>
              <w:t>317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Fall</w:t>
            </w:r>
          </w:p>
          <w:p w14:paraId="19B1D1D6" w14:textId="723A2BB9" w:rsidR="00B31516" w:rsidRDefault="00F73BF7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343A80">
              <w:rPr>
                <w:rFonts w:cstheme="minorHAnsi"/>
                <w:sz w:val="24"/>
                <w:szCs w:val="24"/>
              </w:rPr>
              <w:t>317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Spring</w:t>
            </w:r>
          </w:p>
          <w:p w14:paraId="171CD57B" w14:textId="4F054EEE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4020EB1" w14:textId="3C03CEE8" w:rsidR="00B31516" w:rsidRDefault="00B31516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18" w:history="1">
              <w:r w:rsidRPr="00E43297">
                <w:rPr>
                  <w:rStyle w:val="Hyperlink"/>
                  <w:rFonts w:cs="Times New Roman"/>
                  <w:sz w:val="24"/>
                  <w:szCs w:val="24"/>
                </w:rPr>
                <w:t>Fee Information</w:t>
              </w:r>
            </w:hyperlink>
          </w:p>
          <w:p w14:paraId="483687CE" w14:textId="55CBBC42" w:rsidR="008D6520" w:rsidRPr="00E43297" w:rsidRDefault="008D6520" w:rsidP="005B6CF9">
            <w:pPr>
              <w:rPr>
                <w:sz w:val="24"/>
                <w:szCs w:val="24"/>
              </w:rPr>
            </w:pPr>
          </w:p>
        </w:tc>
      </w:tr>
      <w:tr w:rsidR="00B31516" w:rsidRPr="00E43297" w14:paraId="684B2ED8" w14:textId="77777777" w:rsidTr="00056174">
        <w:trPr>
          <w:trHeight w:val="1440"/>
        </w:trPr>
        <w:tc>
          <w:tcPr>
            <w:tcW w:w="2584" w:type="dxa"/>
            <w:vMerge/>
          </w:tcPr>
          <w:p w14:paraId="251B724A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1DD997B3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Instructionally Related Activities (IRA – General)</w:t>
            </w:r>
          </w:p>
          <w:p w14:paraId="28FC400D" w14:textId="3179846A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7031EAEB" w14:textId="516E7F46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460E1C0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$5/student in Summer</w:t>
            </w:r>
          </w:p>
          <w:p w14:paraId="2657011B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$50/student in Fall</w:t>
            </w:r>
          </w:p>
          <w:p w14:paraId="72D22F3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$50/student in Spring</w:t>
            </w:r>
          </w:p>
          <w:p w14:paraId="046B2D7A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EBC4D9B" w14:textId="34BAC63A" w:rsidR="00B31516" w:rsidRPr="00D30DB4" w:rsidRDefault="009D071B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30DB4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38F9F432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$5/student in Summer</w:t>
            </w:r>
          </w:p>
          <w:p w14:paraId="681A078A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$50/student in Fall</w:t>
            </w:r>
          </w:p>
          <w:p w14:paraId="21681850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$50/student in Spring</w:t>
            </w:r>
          </w:p>
          <w:p w14:paraId="49A0301E" w14:textId="3B8611DD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47D71DD" w14:textId="32B664D0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162D9D3" w14:textId="79D46B34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2C95674" w14:textId="77777777" w:rsidTr="00056174">
        <w:trPr>
          <w:trHeight w:val="1440"/>
        </w:trPr>
        <w:tc>
          <w:tcPr>
            <w:tcW w:w="2584" w:type="dxa"/>
            <w:vMerge/>
          </w:tcPr>
          <w:p w14:paraId="27510157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13DAA1BA" w14:textId="27B94128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Instructionally Related Activities (IRA – Athletics</w:t>
            </w:r>
            <w:r w:rsidR="009D071B">
              <w:rPr>
                <w:rFonts w:cs="Times New Roman"/>
                <w:sz w:val="24"/>
                <w:szCs w:val="24"/>
              </w:rPr>
              <w:t xml:space="preserve"> and Recreational Sports</w:t>
            </w:r>
            <w:r w:rsidRPr="00E43297">
              <w:rPr>
                <w:rFonts w:cs="Times New Roman"/>
                <w:sz w:val="24"/>
                <w:szCs w:val="24"/>
              </w:rPr>
              <w:t>)</w:t>
            </w:r>
          </w:p>
          <w:p w14:paraId="69AD3D85" w14:textId="3F9D628D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61E0C21" w14:textId="68929CD7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  <w:r w:rsidR="00B31516" w:rsidRPr="00E43297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14:paraId="39C42EA5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$4/student in Summer</w:t>
            </w:r>
          </w:p>
          <w:p w14:paraId="363E55EB" w14:textId="1D2C7B40" w:rsidR="00B31516" w:rsidRPr="00E43297" w:rsidRDefault="006A0745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100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1072FA61" w14:textId="2FABB847" w:rsidR="00B31516" w:rsidRPr="00E43297" w:rsidRDefault="006A0745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100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Spring</w:t>
            </w:r>
          </w:p>
          <w:p w14:paraId="25FC2532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552BAD5B" w14:textId="4C859782" w:rsidR="00B31516" w:rsidRPr="00C65C34" w:rsidRDefault="009D071B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65C34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9A65BA" w:rsidRP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07A64CC3" w14:textId="17C064D5" w:rsidR="00B31516" w:rsidRPr="00C65C3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C65C34">
              <w:rPr>
                <w:rFonts w:cstheme="minorHAnsi"/>
                <w:sz w:val="24"/>
                <w:szCs w:val="24"/>
              </w:rPr>
              <w:t>$</w:t>
            </w:r>
            <w:r w:rsidR="00851C80">
              <w:rPr>
                <w:rFonts w:cstheme="minorHAnsi"/>
                <w:sz w:val="24"/>
                <w:szCs w:val="24"/>
              </w:rPr>
              <w:t>4</w:t>
            </w:r>
            <w:r w:rsidRPr="00C65C34">
              <w:rPr>
                <w:rFonts w:cstheme="minorHAnsi"/>
                <w:sz w:val="24"/>
                <w:szCs w:val="24"/>
              </w:rPr>
              <w:t>/student in Summer</w:t>
            </w:r>
          </w:p>
          <w:p w14:paraId="11DB7A02" w14:textId="65D2F326" w:rsidR="00B31516" w:rsidRPr="00C65C34" w:rsidRDefault="00A2600A" w:rsidP="005B6CF9">
            <w:pPr>
              <w:rPr>
                <w:rFonts w:cstheme="minorHAnsi"/>
                <w:sz w:val="24"/>
                <w:szCs w:val="24"/>
              </w:rPr>
            </w:pPr>
            <w:r w:rsidRPr="00C65C34">
              <w:rPr>
                <w:rFonts w:cstheme="minorHAnsi"/>
                <w:sz w:val="24"/>
                <w:szCs w:val="24"/>
              </w:rPr>
              <w:t>$</w:t>
            </w:r>
            <w:r w:rsidR="00C65C34" w:rsidRPr="00C65C34">
              <w:rPr>
                <w:rFonts w:cstheme="minorHAnsi"/>
                <w:sz w:val="24"/>
                <w:szCs w:val="24"/>
              </w:rPr>
              <w:t>125</w:t>
            </w:r>
            <w:r w:rsidR="00B31516" w:rsidRPr="00C65C34">
              <w:rPr>
                <w:rFonts w:cstheme="minorHAnsi"/>
                <w:sz w:val="24"/>
                <w:szCs w:val="24"/>
              </w:rPr>
              <w:t>/student in Fall</w:t>
            </w:r>
          </w:p>
          <w:p w14:paraId="1FEC4DF6" w14:textId="27D340F7" w:rsidR="00B31516" w:rsidRDefault="00A2600A" w:rsidP="005B6CF9">
            <w:pPr>
              <w:rPr>
                <w:rFonts w:cstheme="minorHAnsi"/>
                <w:sz w:val="24"/>
                <w:szCs w:val="24"/>
              </w:rPr>
            </w:pPr>
            <w:r w:rsidRPr="00C65C34">
              <w:rPr>
                <w:rFonts w:cstheme="minorHAnsi"/>
                <w:sz w:val="24"/>
                <w:szCs w:val="24"/>
              </w:rPr>
              <w:t>$</w:t>
            </w:r>
            <w:r w:rsidR="00C65C34" w:rsidRPr="00C65C34">
              <w:rPr>
                <w:rFonts w:cstheme="minorHAnsi"/>
                <w:sz w:val="24"/>
                <w:szCs w:val="24"/>
              </w:rPr>
              <w:t>125</w:t>
            </w:r>
            <w:r w:rsidR="00B31516" w:rsidRPr="00C65C34">
              <w:rPr>
                <w:rFonts w:cstheme="minorHAnsi"/>
                <w:sz w:val="24"/>
                <w:szCs w:val="24"/>
              </w:rPr>
              <w:t>/student in Spring</w:t>
            </w:r>
          </w:p>
          <w:p w14:paraId="2BE455CD" w14:textId="457B22A1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1EF9E1F" w14:textId="67FC041E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71BC605A" w14:textId="5C9BAD6A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4C07F67" w14:textId="77777777" w:rsidTr="00056174">
        <w:trPr>
          <w:trHeight w:val="1440"/>
        </w:trPr>
        <w:tc>
          <w:tcPr>
            <w:tcW w:w="2584" w:type="dxa"/>
            <w:vMerge/>
          </w:tcPr>
          <w:p w14:paraId="6106806C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274B70EA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Health Facilities</w:t>
            </w:r>
          </w:p>
          <w:p w14:paraId="517998BC" w14:textId="7091E001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0E5348C" w14:textId="35BC6287" w:rsidR="00B31516" w:rsidRPr="00E43297" w:rsidRDefault="006B4C2D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341DA6F1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709A3B59" w14:textId="6A6A4F38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4</w:t>
            </w:r>
            <w:r w:rsidR="00B024FC">
              <w:rPr>
                <w:rFonts w:cstheme="minorHAnsi"/>
                <w:sz w:val="24"/>
                <w:szCs w:val="24"/>
              </w:rPr>
              <w:t>1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67E3B054" w14:textId="199E5DA2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C65C34">
              <w:rPr>
                <w:rFonts w:cstheme="minorHAnsi"/>
                <w:sz w:val="24"/>
                <w:szCs w:val="24"/>
              </w:rPr>
              <w:t>4</w:t>
            </w:r>
            <w:r w:rsidR="00B024FC">
              <w:rPr>
                <w:rFonts w:cstheme="minorHAnsi"/>
                <w:sz w:val="24"/>
                <w:szCs w:val="24"/>
              </w:rPr>
              <w:t>1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Spring</w:t>
            </w:r>
          </w:p>
          <w:p w14:paraId="24F06F0B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6E0BB62" w14:textId="79090D2D" w:rsidR="00B31516" w:rsidRPr="00877C77" w:rsidRDefault="00B45AFE" w:rsidP="005B6CF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77C77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9D071B" w:rsidRPr="00877C77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 w:rsidRPr="00877C77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668175E4" w14:textId="77777777" w:rsidR="00B31516" w:rsidRPr="00877C7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877C7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0F949D1F" w14:textId="278B2727" w:rsidR="00B31516" w:rsidRPr="00877C77" w:rsidRDefault="005C57D3" w:rsidP="005B6CF9">
            <w:pPr>
              <w:rPr>
                <w:rFonts w:cstheme="minorHAnsi"/>
                <w:sz w:val="24"/>
                <w:szCs w:val="24"/>
              </w:rPr>
            </w:pPr>
            <w:r w:rsidRPr="00877C77">
              <w:rPr>
                <w:rFonts w:cstheme="minorHAnsi"/>
                <w:sz w:val="24"/>
                <w:szCs w:val="24"/>
              </w:rPr>
              <w:t>$</w:t>
            </w:r>
            <w:r w:rsidR="00D30DB4" w:rsidRPr="00877C77">
              <w:rPr>
                <w:rFonts w:cstheme="minorHAnsi"/>
                <w:sz w:val="24"/>
                <w:szCs w:val="24"/>
              </w:rPr>
              <w:t>4</w:t>
            </w:r>
            <w:r w:rsidR="00877C77" w:rsidRPr="00877C77">
              <w:rPr>
                <w:rFonts w:cstheme="minorHAnsi"/>
                <w:sz w:val="24"/>
                <w:szCs w:val="24"/>
              </w:rPr>
              <w:t>4</w:t>
            </w:r>
            <w:r w:rsidR="00B31516" w:rsidRPr="00877C77">
              <w:rPr>
                <w:rFonts w:cstheme="minorHAnsi"/>
                <w:sz w:val="24"/>
                <w:szCs w:val="24"/>
              </w:rPr>
              <w:t>/student in Fall</w:t>
            </w:r>
          </w:p>
          <w:p w14:paraId="4ABDABF7" w14:textId="14AA316F" w:rsidR="00B31516" w:rsidRDefault="00F73BF7" w:rsidP="005B6CF9">
            <w:pPr>
              <w:rPr>
                <w:rFonts w:cstheme="minorHAnsi"/>
                <w:sz w:val="24"/>
                <w:szCs w:val="24"/>
              </w:rPr>
            </w:pPr>
            <w:r w:rsidRPr="00877C77">
              <w:rPr>
                <w:rFonts w:cstheme="minorHAnsi"/>
                <w:sz w:val="24"/>
                <w:szCs w:val="24"/>
              </w:rPr>
              <w:t>$</w:t>
            </w:r>
            <w:r w:rsidR="00D30DB4" w:rsidRPr="00877C77">
              <w:rPr>
                <w:rFonts w:cstheme="minorHAnsi"/>
                <w:sz w:val="24"/>
                <w:szCs w:val="24"/>
              </w:rPr>
              <w:t>4</w:t>
            </w:r>
            <w:r w:rsidR="00877C77" w:rsidRPr="00877C77">
              <w:rPr>
                <w:rFonts w:cstheme="minorHAnsi"/>
                <w:sz w:val="24"/>
                <w:szCs w:val="24"/>
              </w:rPr>
              <w:t>4</w:t>
            </w:r>
            <w:r w:rsidR="00B31516" w:rsidRPr="00877C77">
              <w:rPr>
                <w:rFonts w:cstheme="minorHAnsi"/>
                <w:sz w:val="24"/>
                <w:szCs w:val="24"/>
              </w:rPr>
              <w:t>/student Spring</w:t>
            </w:r>
          </w:p>
          <w:p w14:paraId="535C7A50" w14:textId="1CA03FD6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B1942D0" w14:textId="02565B08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1DCD36EA" w14:textId="04856DDF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145051C8" w14:textId="77777777" w:rsidTr="00056174">
        <w:trPr>
          <w:trHeight w:val="1440"/>
        </w:trPr>
        <w:tc>
          <w:tcPr>
            <w:tcW w:w="2584" w:type="dxa"/>
            <w:vMerge/>
          </w:tcPr>
          <w:p w14:paraId="47E48ECC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30317710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Campus Service Card</w:t>
            </w:r>
          </w:p>
          <w:p w14:paraId="26471608" w14:textId="14377FE0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1024F64B" w14:textId="35A60F32" w:rsidR="00B45AFE" w:rsidRPr="00E43297" w:rsidRDefault="009D071B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7509565D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Summer</w:t>
            </w:r>
          </w:p>
          <w:p w14:paraId="024313B1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Fall</w:t>
            </w:r>
          </w:p>
          <w:p w14:paraId="625721F9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Spring</w:t>
            </w:r>
          </w:p>
          <w:p w14:paraId="43BF41E6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1B4FE960" w14:textId="3BDDBC1B" w:rsidR="00B45AFE" w:rsidRPr="00E43297" w:rsidRDefault="00B45AFE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43297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9D071B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63B8D307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$2/student Summer</w:t>
            </w:r>
          </w:p>
          <w:p w14:paraId="44849480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$2/student in Fall</w:t>
            </w:r>
          </w:p>
          <w:p w14:paraId="2D77A761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$2/student in Spring</w:t>
            </w:r>
          </w:p>
          <w:p w14:paraId="2D41CDFD" w14:textId="697AF78C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ABE0232" w14:textId="64E300A7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5088346E" w14:textId="62F5627B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24D8049E" w14:textId="77777777" w:rsidTr="00056174">
        <w:trPr>
          <w:trHeight w:val="1440"/>
        </w:trPr>
        <w:tc>
          <w:tcPr>
            <w:tcW w:w="2584" w:type="dxa"/>
            <w:vMerge/>
          </w:tcPr>
          <w:p w14:paraId="685E15C2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55C700D7" w14:textId="77777777" w:rsidR="00B31516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Gator Pass</w:t>
            </w:r>
          </w:p>
          <w:p w14:paraId="7C75A4D7" w14:textId="74B16D9C" w:rsidR="008D6520" w:rsidRPr="00E43297" w:rsidRDefault="008D6520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4841C57D" w14:textId="77AC52A0" w:rsidR="00B45AFE" w:rsidRPr="00E43297" w:rsidRDefault="006B4C2D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1E423024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6C3DA5D9" w14:textId="490DBA87" w:rsidR="00B31516" w:rsidRPr="00E43297" w:rsidRDefault="00636B0F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D30DB4">
              <w:rPr>
                <w:rFonts w:cstheme="minorHAnsi"/>
                <w:sz w:val="24"/>
                <w:szCs w:val="24"/>
              </w:rPr>
              <w:t>130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in Fall</w:t>
            </w:r>
          </w:p>
          <w:p w14:paraId="14106EB2" w14:textId="133A384A" w:rsidR="00B31516" w:rsidRPr="00E43297" w:rsidRDefault="009D071B" w:rsidP="005B6C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  <w:r w:rsidR="00D30DB4">
              <w:rPr>
                <w:rFonts w:cstheme="minorHAnsi"/>
                <w:sz w:val="24"/>
                <w:szCs w:val="24"/>
              </w:rPr>
              <w:t>130</w:t>
            </w:r>
            <w:r w:rsidR="00B31516" w:rsidRPr="00E43297">
              <w:rPr>
                <w:rFonts w:cstheme="minorHAnsi"/>
                <w:sz w:val="24"/>
                <w:szCs w:val="24"/>
              </w:rPr>
              <w:t>/student Spring</w:t>
            </w:r>
          </w:p>
          <w:p w14:paraId="557355B0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4AB3587" w14:textId="12C38C17" w:rsidR="00B45AFE" w:rsidRPr="00D30DB4" w:rsidRDefault="00B45AFE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30DB4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6B4C2D" w:rsidRPr="00D30DB4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773147CB" w14:textId="77777777" w:rsidR="00B31516" w:rsidRPr="00D30DB4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389C2916" w14:textId="28197F9A" w:rsidR="00B31516" w:rsidRPr="00D30DB4" w:rsidRDefault="0082420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D30DB4" w:rsidRPr="00D30DB4">
              <w:rPr>
                <w:rFonts w:cstheme="minorHAnsi"/>
                <w:sz w:val="24"/>
                <w:szCs w:val="24"/>
              </w:rPr>
              <w:t>130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Fall</w:t>
            </w:r>
          </w:p>
          <w:p w14:paraId="22433CDE" w14:textId="633B42F7" w:rsidR="00B31516" w:rsidRDefault="00824206" w:rsidP="005B6CF9">
            <w:pPr>
              <w:rPr>
                <w:rFonts w:cstheme="minorHAnsi"/>
                <w:sz w:val="24"/>
                <w:szCs w:val="24"/>
              </w:rPr>
            </w:pPr>
            <w:r w:rsidRPr="00D30DB4">
              <w:rPr>
                <w:rFonts w:cstheme="minorHAnsi"/>
                <w:sz w:val="24"/>
                <w:szCs w:val="24"/>
              </w:rPr>
              <w:t>$</w:t>
            </w:r>
            <w:r w:rsidR="00D30DB4" w:rsidRPr="00D30DB4">
              <w:rPr>
                <w:rFonts w:cstheme="minorHAnsi"/>
                <w:sz w:val="24"/>
                <w:szCs w:val="24"/>
              </w:rPr>
              <w:t>130</w:t>
            </w:r>
            <w:r w:rsidR="00B31516" w:rsidRPr="00D30DB4">
              <w:rPr>
                <w:rFonts w:cstheme="minorHAnsi"/>
                <w:sz w:val="24"/>
                <w:szCs w:val="24"/>
              </w:rPr>
              <w:t>/student in Spring</w:t>
            </w:r>
          </w:p>
          <w:p w14:paraId="59E11206" w14:textId="625CEED5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C61D41D" w14:textId="04623EBC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A7D52A3" w14:textId="6526D0D8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B31516" w:rsidRPr="00E43297" w14:paraId="6D629B09" w14:textId="77777777" w:rsidTr="00056174">
        <w:trPr>
          <w:trHeight w:val="1440"/>
        </w:trPr>
        <w:tc>
          <w:tcPr>
            <w:tcW w:w="2584" w:type="dxa"/>
            <w:vMerge/>
          </w:tcPr>
          <w:p w14:paraId="0E35ED3B" w14:textId="77777777" w:rsidR="00B31516" w:rsidRPr="00E43297" w:rsidRDefault="00B31516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45DA9D04" w14:textId="77777777" w:rsidR="00B31516" w:rsidRPr="00E43297" w:rsidRDefault="00B31516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Student Involvement and Representation (SIRF)</w:t>
            </w:r>
          </w:p>
          <w:p w14:paraId="733D9594" w14:textId="77777777" w:rsidR="00B31516" w:rsidRDefault="00B31516" w:rsidP="005B6CF9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E43297">
              <w:rPr>
                <w:rFonts w:cs="Times New Roman"/>
                <w:b/>
                <w:i/>
                <w:sz w:val="24"/>
                <w:szCs w:val="24"/>
              </w:rPr>
              <w:t>Optional</w:t>
            </w:r>
          </w:p>
          <w:p w14:paraId="6EC67F36" w14:textId="4E782C05" w:rsidR="008D6520" w:rsidRPr="00E43297" w:rsidRDefault="008D6520" w:rsidP="005B6CF9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500B35E0" w14:textId="35041C14" w:rsidR="00B45AFE" w:rsidRPr="00E43297" w:rsidRDefault="006B4C2D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5-26</w:t>
            </w:r>
          </w:p>
          <w:p w14:paraId="591EA492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079C58D9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Fall</w:t>
            </w:r>
          </w:p>
          <w:p w14:paraId="14092E36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E43297">
              <w:rPr>
                <w:rFonts w:cstheme="minorHAnsi"/>
                <w:sz w:val="24"/>
                <w:szCs w:val="24"/>
              </w:rPr>
              <w:t>$2/student in Spring</w:t>
            </w:r>
          </w:p>
          <w:p w14:paraId="3F3E9BFE" w14:textId="77777777" w:rsidR="00B31516" w:rsidRPr="00E43297" w:rsidRDefault="00B31516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2" w:type="dxa"/>
          </w:tcPr>
          <w:p w14:paraId="5FF338F6" w14:textId="1DB05B34" w:rsidR="00B45AFE" w:rsidRPr="00D41705" w:rsidRDefault="00B45AFE" w:rsidP="00B45AF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41705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  <w:r w:rsidR="00075A91" w:rsidRPr="00D41705">
              <w:rPr>
                <w:rFonts w:cstheme="minorHAnsi"/>
                <w:b/>
                <w:sz w:val="24"/>
                <w:szCs w:val="24"/>
                <w:u w:val="single"/>
              </w:rPr>
              <w:t>2</w:t>
            </w:r>
            <w:r w:rsidR="00C65C34">
              <w:rPr>
                <w:rFonts w:cstheme="minorHAnsi"/>
                <w:b/>
                <w:sz w:val="24"/>
                <w:szCs w:val="24"/>
                <w:u w:val="single"/>
              </w:rPr>
              <w:t>6-27</w:t>
            </w:r>
          </w:p>
          <w:p w14:paraId="10DD1F78" w14:textId="77777777" w:rsidR="00B31516" w:rsidRPr="00D41705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41705">
              <w:rPr>
                <w:rFonts w:cstheme="minorHAnsi"/>
                <w:sz w:val="24"/>
                <w:szCs w:val="24"/>
              </w:rPr>
              <w:t>$0/student in Summer</w:t>
            </w:r>
          </w:p>
          <w:p w14:paraId="0E0CF9DE" w14:textId="77777777" w:rsidR="00B31516" w:rsidRPr="00D41705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41705">
              <w:rPr>
                <w:rFonts w:cstheme="minorHAnsi"/>
                <w:sz w:val="24"/>
                <w:szCs w:val="24"/>
              </w:rPr>
              <w:t>$2/student in Fall</w:t>
            </w:r>
          </w:p>
          <w:p w14:paraId="202B7D70" w14:textId="77777777" w:rsidR="00B31516" w:rsidRDefault="00B31516" w:rsidP="005B6CF9">
            <w:pPr>
              <w:rPr>
                <w:rFonts w:cstheme="minorHAnsi"/>
                <w:sz w:val="24"/>
                <w:szCs w:val="24"/>
              </w:rPr>
            </w:pPr>
            <w:r w:rsidRPr="00D41705">
              <w:rPr>
                <w:rFonts w:cstheme="minorHAnsi"/>
                <w:sz w:val="24"/>
                <w:szCs w:val="24"/>
              </w:rPr>
              <w:t>$2/student in Spring</w:t>
            </w:r>
          </w:p>
          <w:p w14:paraId="22DA60C3" w14:textId="0882E22D" w:rsidR="008D6520" w:rsidRPr="00E43297" w:rsidRDefault="008D6520" w:rsidP="005B6C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ADDB188" w14:textId="4AF930F8" w:rsidR="00B31516" w:rsidRPr="009D071B" w:rsidRDefault="009D071B" w:rsidP="005B6CF9">
            <w:pPr>
              <w:rPr>
                <w:rStyle w:val="Hyperlink"/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HYPERLINK "https://bursar.sfsu.edu/students/upcoming-academic-year"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B31516" w:rsidRPr="009D071B">
              <w:rPr>
                <w:rStyle w:val="Hyperlink"/>
                <w:rFonts w:cs="Times New Roman"/>
                <w:sz w:val="24"/>
                <w:szCs w:val="24"/>
              </w:rPr>
              <w:t>Fee Information</w:t>
            </w:r>
          </w:p>
          <w:p w14:paraId="2EBEEBA3" w14:textId="7EECC1DB" w:rsidR="008D6520" w:rsidRPr="00E43297" w:rsidRDefault="009D071B" w:rsidP="005B6CF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8F4D0B" w:rsidRPr="00E43297" w14:paraId="3177CAA8" w14:textId="77777777" w:rsidTr="008D6520">
        <w:trPr>
          <w:trHeight w:val="4764"/>
        </w:trPr>
        <w:tc>
          <w:tcPr>
            <w:tcW w:w="2584" w:type="dxa"/>
          </w:tcPr>
          <w:p w14:paraId="5B4A7C67" w14:textId="77777777" w:rsidR="008F4D0B" w:rsidRPr="00E26FA0" w:rsidRDefault="008F4D0B" w:rsidP="004C1977">
            <w:pPr>
              <w:rPr>
                <w:rFonts w:cs="Times New Roman"/>
                <w:b/>
                <w:sz w:val="24"/>
                <w:szCs w:val="24"/>
              </w:rPr>
            </w:pPr>
            <w:r w:rsidRPr="00E26FA0">
              <w:rPr>
                <w:rFonts w:cs="Times New Roman"/>
                <w:b/>
                <w:sz w:val="24"/>
                <w:szCs w:val="24"/>
              </w:rPr>
              <w:lastRenderedPageBreak/>
              <w:t>Housing, Dining &amp; Conference Services (HDCS)</w:t>
            </w:r>
          </w:p>
          <w:p w14:paraId="7AE2ABC4" w14:textId="2324F151" w:rsidR="008D6520" w:rsidRPr="00C65C34" w:rsidRDefault="008D6520" w:rsidP="004C1977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96" w:type="dxa"/>
          </w:tcPr>
          <w:p w14:paraId="2614E8F3" w14:textId="69A5DF13" w:rsidR="008F4D0B" w:rsidRPr="00D86B19" w:rsidRDefault="008F4D0B" w:rsidP="007F1102">
            <w:pPr>
              <w:rPr>
                <w:rFonts w:cs="Times New Roman"/>
                <w:sz w:val="24"/>
                <w:szCs w:val="24"/>
              </w:rPr>
            </w:pPr>
            <w:r w:rsidRPr="00D86B19">
              <w:rPr>
                <w:rFonts w:cs="Times New Roman"/>
                <w:sz w:val="24"/>
                <w:szCs w:val="24"/>
              </w:rPr>
              <w:t xml:space="preserve">Student Housing, Dining &amp; Conference </w:t>
            </w:r>
            <w:r w:rsidR="007F1102" w:rsidRPr="00D86B19">
              <w:rPr>
                <w:rFonts w:cs="Times New Roman"/>
                <w:sz w:val="24"/>
                <w:szCs w:val="24"/>
              </w:rPr>
              <w:t>S</w:t>
            </w:r>
            <w:r w:rsidRPr="00D86B19">
              <w:rPr>
                <w:rFonts w:cs="Times New Roman"/>
                <w:sz w:val="24"/>
                <w:szCs w:val="24"/>
              </w:rPr>
              <w:t>ervices</w:t>
            </w:r>
            <w:r w:rsidR="0032544E" w:rsidRPr="00D86B1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4E47603" w14:textId="1E8D196B" w:rsidR="008D6520" w:rsidRPr="00C65C34" w:rsidRDefault="008D6520" w:rsidP="007F1102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52" w:type="dxa"/>
            <w:gridSpan w:val="3"/>
          </w:tcPr>
          <w:p w14:paraId="5E0046D0" w14:textId="29E03173" w:rsidR="00015663" w:rsidRDefault="008F4D0B" w:rsidP="005B6CF9">
            <w:pPr>
              <w:rPr>
                <w:rFonts w:cs="Times New Roman"/>
                <w:b/>
                <w:sz w:val="24"/>
                <w:szCs w:val="24"/>
              </w:rPr>
            </w:pPr>
            <w:r w:rsidRPr="007C64C9">
              <w:rPr>
                <w:rFonts w:cs="Times New Roman"/>
                <w:b/>
                <w:sz w:val="24"/>
                <w:szCs w:val="24"/>
              </w:rPr>
              <w:t>Student Housing Program:</w:t>
            </w:r>
          </w:p>
          <w:p w14:paraId="78255A6F" w14:textId="27D6DE6F" w:rsidR="004B0870" w:rsidRDefault="004B0870" w:rsidP="004B0870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bCs/>
                <w:sz w:val="24"/>
                <w:szCs w:val="24"/>
              </w:rPr>
            </w:pPr>
            <w:r w:rsidRPr="004B0870">
              <w:rPr>
                <w:rFonts w:cs="Times New Roman"/>
                <w:bCs/>
                <w:sz w:val="24"/>
                <w:szCs w:val="24"/>
              </w:rPr>
              <w:t xml:space="preserve">Current state-side properties: </w:t>
            </w:r>
            <w:r w:rsidR="0017495E">
              <w:rPr>
                <w:rFonts w:cs="Times New Roman"/>
                <w:bCs/>
                <w:sz w:val="24"/>
                <w:szCs w:val="24"/>
              </w:rPr>
              <w:t xml:space="preserve">6% </w:t>
            </w:r>
            <w:r w:rsidRPr="004B0870">
              <w:rPr>
                <w:rFonts w:cs="Times New Roman"/>
                <w:bCs/>
                <w:sz w:val="24"/>
                <w:szCs w:val="24"/>
              </w:rPr>
              <w:t>increase</w:t>
            </w:r>
          </w:p>
          <w:p w14:paraId="70D5E355" w14:textId="5CAA7178" w:rsidR="00DC3DB5" w:rsidRPr="004B0870" w:rsidRDefault="004B0870" w:rsidP="004B0870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bCs/>
                <w:sz w:val="24"/>
                <w:szCs w:val="24"/>
              </w:rPr>
            </w:pPr>
            <w:r w:rsidRPr="004B0870">
              <w:rPr>
                <w:rFonts w:cs="Times New Roman"/>
                <w:bCs/>
                <w:sz w:val="24"/>
                <w:szCs w:val="24"/>
              </w:rPr>
              <w:t>Manzanita Square:</w:t>
            </w:r>
            <w:r w:rsidR="00B62601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B62601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pending </w:t>
            </w:r>
          </w:p>
          <w:p w14:paraId="5D139F38" w14:textId="77777777" w:rsidR="0022440A" w:rsidRPr="0022440A" w:rsidRDefault="0022440A" w:rsidP="005B6CF9">
            <w:pPr>
              <w:rPr>
                <w:rFonts w:cs="Times New Roman"/>
                <w:b/>
                <w:sz w:val="24"/>
                <w:szCs w:val="24"/>
              </w:rPr>
            </w:pPr>
          </w:p>
          <w:p w14:paraId="4BA9707B" w14:textId="12EBC49D" w:rsidR="008F4D0B" w:rsidRPr="007C64C9" w:rsidRDefault="00EB4305" w:rsidP="005B6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7C64C9">
              <w:rPr>
                <w:rFonts w:cs="Times New Roman"/>
                <w:b/>
                <w:sz w:val="24"/>
                <w:szCs w:val="24"/>
                <w:u w:val="single"/>
              </w:rPr>
              <w:t>Administrative &amp; Additional Fees</w:t>
            </w:r>
            <w:r w:rsidR="00114389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 w:rsidR="00C6506F">
              <w:rPr>
                <w:rFonts w:cs="Times New Roman"/>
                <w:b/>
                <w:sz w:val="24"/>
                <w:szCs w:val="24"/>
                <w:u w:val="single"/>
              </w:rPr>
              <w:t>(FY26-27)</w:t>
            </w:r>
            <w:r w:rsidR="009F6B20" w:rsidRPr="007C64C9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  <w:p w14:paraId="068DA450" w14:textId="6D098846" w:rsidR="00EB4305" w:rsidRPr="007C64C9" w:rsidRDefault="00EB4305" w:rsidP="000365C3">
            <w:pPr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TableGrid"/>
              <w:tblW w:w="4645" w:type="dxa"/>
              <w:tblLook w:val="04A0" w:firstRow="1" w:lastRow="0" w:firstColumn="1" w:lastColumn="0" w:noHBand="0" w:noVBand="1"/>
            </w:tblPr>
            <w:tblGrid>
              <w:gridCol w:w="3565"/>
              <w:gridCol w:w="1080"/>
            </w:tblGrid>
            <w:tr w:rsidR="000365C3" w:rsidRPr="007C64C9" w14:paraId="4A1501C0" w14:textId="77777777" w:rsidTr="00805F84">
              <w:tc>
                <w:tcPr>
                  <w:tcW w:w="3565" w:type="dxa"/>
                </w:tcPr>
                <w:p w14:paraId="5DCAC35E" w14:textId="5D2D5A39" w:rsidR="000365C3" w:rsidRPr="007C64C9" w:rsidRDefault="0042248E" w:rsidP="005B6CF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Administrative Fee</w:t>
                  </w:r>
                </w:p>
              </w:tc>
              <w:tc>
                <w:tcPr>
                  <w:tcW w:w="1080" w:type="dxa"/>
                </w:tcPr>
                <w:p w14:paraId="46B5DE11" w14:textId="58F5901A" w:rsidR="000365C3" w:rsidRPr="007C64C9" w:rsidRDefault="000365C3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</w:t>
                  </w:r>
                  <w:r w:rsidR="009E53F0">
                    <w:rPr>
                      <w:rFonts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4204D9" w:rsidRPr="007C64C9" w14:paraId="60BB801E" w14:textId="77777777" w:rsidTr="00805F84">
              <w:tc>
                <w:tcPr>
                  <w:tcW w:w="3565" w:type="dxa"/>
                </w:tcPr>
                <w:p w14:paraId="4FA22DA5" w14:textId="10BABF03" w:rsidR="004204D9" w:rsidRPr="007C64C9" w:rsidRDefault="00AF5E09" w:rsidP="005B6CF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Initial Payment</w:t>
                  </w:r>
                </w:p>
              </w:tc>
              <w:tc>
                <w:tcPr>
                  <w:tcW w:w="1080" w:type="dxa"/>
                </w:tcPr>
                <w:p w14:paraId="1BBDF061" w14:textId="5CFE2274" w:rsidR="004204D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$150</w:t>
                  </w:r>
                </w:p>
              </w:tc>
            </w:tr>
            <w:tr w:rsidR="004204D9" w:rsidRPr="007C64C9" w14:paraId="2BCF77B1" w14:textId="77777777" w:rsidTr="00805F84">
              <w:tc>
                <w:tcPr>
                  <w:tcW w:w="3565" w:type="dxa"/>
                </w:tcPr>
                <w:p w14:paraId="142EF8A9" w14:textId="0403B3CB" w:rsidR="004204D9" w:rsidRPr="007C64C9" w:rsidRDefault="00AF5E09" w:rsidP="005B6CF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Cancellation Processing Fee</w:t>
                  </w:r>
                </w:p>
              </w:tc>
              <w:tc>
                <w:tcPr>
                  <w:tcW w:w="1080" w:type="dxa"/>
                </w:tcPr>
                <w:p w14:paraId="6906253D" w14:textId="1CEF6259" w:rsidR="004204D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$100</w:t>
                  </w:r>
                </w:p>
              </w:tc>
            </w:tr>
            <w:tr w:rsidR="00AF5E09" w:rsidRPr="007C64C9" w14:paraId="3B86BE1F" w14:textId="77777777" w:rsidTr="00805F84">
              <w:tc>
                <w:tcPr>
                  <w:tcW w:w="3565" w:type="dxa"/>
                </w:tcPr>
                <w:p w14:paraId="512F95AB" w14:textId="2E300172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Activity Fee (Fall)</w:t>
                  </w:r>
                </w:p>
              </w:tc>
              <w:tc>
                <w:tcPr>
                  <w:tcW w:w="1080" w:type="dxa"/>
                </w:tcPr>
                <w:p w14:paraId="298DAF31" w14:textId="02B44583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</w:t>
                  </w:r>
                  <w:r>
                    <w:rPr>
                      <w:rFonts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AF5E09" w:rsidRPr="007C64C9" w14:paraId="6DABF129" w14:textId="77777777" w:rsidTr="00805F84">
              <w:tc>
                <w:tcPr>
                  <w:tcW w:w="3565" w:type="dxa"/>
                </w:tcPr>
                <w:p w14:paraId="3B388480" w14:textId="58DB76EC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Activity Fee (Spring)</w:t>
                  </w:r>
                </w:p>
              </w:tc>
              <w:tc>
                <w:tcPr>
                  <w:tcW w:w="1080" w:type="dxa"/>
                </w:tcPr>
                <w:p w14:paraId="02400928" w14:textId="3DA76DBE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</w:t>
                  </w:r>
                  <w:r>
                    <w:rPr>
                      <w:rFonts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AF5E09" w:rsidRPr="007C64C9" w14:paraId="045D8712" w14:textId="77777777" w:rsidTr="00805F84">
              <w:tc>
                <w:tcPr>
                  <w:tcW w:w="3565" w:type="dxa"/>
                </w:tcPr>
                <w:p w14:paraId="784FA37C" w14:textId="7C04659F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Activity Fee (Summer)</w:t>
                  </w:r>
                </w:p>
              </w:tc>
              <w:tc>
                <w:tcPr>
                  <w:tcW w:w="1080" w:type="dxa"/>
                </w:tcPr>
                <w:p w14:paraId="223FCB0D" w14:textId="4FBB77ED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$20</w:t>
                  </w:r>
                </w:p>
              </w:tc>
            </w:tr>
            <w:tr w:rsidR="00AF5E09" w:rsidRPr="007C64C9" w14:paraId="40433042" w14:textId="77777777" w:rsidTr="00805F84">
              <w:tc>
                <w:tcPr>
                  <w:tcW w:w="3565" w:type="dxa"/>
                </w:tcPr>
                <w:p w14:paraId="37B2CD90" w14:textId="65F49FFA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Late Installment Payment Fee</w:t>
                  </w:r>
                </w:p>
              </w:tc>
              <w:tc>
                <w:tcPr>
                  <w:tcW w:w="1080" w:type="dxa"/>
                </w:tcPr>
                <w:p w14:paraId="6184D744" w14:textId="74AA34B3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$50</w:t>
                  </w:r>
                </w:p>
              </w:tc>
            </w:tr>
            <w:tr w:rsidR="00AF5E09" w:rsidRPr="007C64C9" w14:paraId="46249D86" w14:textId="77777777" w:rsidTr="00805F84">
              <w:tc>
                <w:tcPr>
                  <w:tcW w:w="3565" w:type="dxa"/>
                </w:tcPr>
                <w:p w14:paraId="3FD38635" w14:textId="6F452B6C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Parking Fee</w:t>
                  </w:r>
                </w:p>
              </w:tc>
              <w:tc>
                <w:tcPr>
                  <w:tcW w:w="1080" w:type="dxa"/>
                </w:tcPr>
                <w:p w14:paraId="30D067A3" w14:textId="4810C670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$400</w:t>
                  </w:r>
                </w:p>
              </w:tc>
            </w:tr>
            <w:tr w:rsidR="00AF5E09" w:rsidRPr="007C64C9" w14:paraId="09F1F3F0" w14:textId="77777777" w:rsidTr="00805F84">
              <w:tc>
                <w:tcPr>
                  <w:tcW w:w="3565" w:type="dxa"/>
                </w:tcPr>
                <w:p w14:paraId="6A5F08F7" w14:textId="0D21F305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Cleaning Fee</w:t>
                  </w:r>
                </w:p>
              </w:tc>
              <w:tc>
                <w:tcPr>
                  <w:tcW w:w="1080" w:type="dxa"/>
                </w:tcPr>
                <w:p w14:paraId="5AE7CEB6" w14:textId="1AB70572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3A360B33" w14:textId="77777777" w:rsidTr="00805F84">
              <w:tc>
                <w:tcPr>
                  <w:tcW w:w="3565" w:type="dxa"/>
                </w:tcPr>
                <w:p w14:paraId="723E6085" w14:textId="38617FF8" w:rsidR="00AF5E09" w:rsidRPr="007C64C9" w:rsidRDefault="00AF5E09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Room Change Fee</w:t>
                  </w:r>
                </w:p>
              </w:tc>
              <w:tc>
                <w:tcPr>
                  <w:tcW w:w="1080" w:type="dxa"/>
                </w:tcPr>
                <w:p w14:paraId="5E09D4D0" w14:textId="683D3A95" w:rsidR="00AF5E09" w:rsidRPr="007C64C9" w:rsidRDefault="00AF5E09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 w:rsidRPr="007C64C9">
                    <w:rPr>
                      <w:rFonts w:cs="Times New Roman"/>
                      <w:sz w:val="24"/>
                      <w:szCs w:val="24"/>
                    </w:rPr>
                    <w:t>$100</w:t>
                  </w:r>
                </w:p>
              </w:tc>
            </w:tr>
            <w:tr w:rsidR="00AF5E09" w:rsidRPr="007C64C9" w14:paraId="564019CE" w14:textId="77777777" w:rsidTr="00805F84">
              <w:tc>
                <w:tcPr>
                  <w:tcW w:w="3565" w:type="dxa"/>
                </w:tcPr>
                <w:p w14:paraId="3F6C305A" w14:textId="0BF73493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Improper Occupancy Fee</w:t>
                  </w:r>
                </w:p>
              </w:tc>
              <w:tc>
                <w:tcPr>
                  <w:tcW w:w="1080" w:type="dxa"/>
                </w:tcPr>
                <w:p w14:paraId="3487BBE5" w14:textId="3975CC35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1C42A924" w14:textId="77777777" w:rsidTr="00805F84">
              <w:tc>
                <w:tcPr>
                  <w:tcW w:w="3565" w:type="dxa"/>
                </w:tcPr>
                <w:p w14:paraId="6BCA38CB" w14:textId="067984AB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Improper Notice Fee</w:t>
                  </w:r>
                </w:p>
              </w:tc>
              <w:tc>
                <w:tcPr>
                  <w:tcW w:w="1080" w:type="dxa"/>
                </w:tcPr>
                <w:p w14:paraId="47F1A48E" w14:textId="46F3CC48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557ABB48" w14:textId="77777777" w:rsidTr="00805F84">
              <w:tc>
                <w:tcPr>
                  <w:tcW w:w="3565" w:type="dxa"/>
                </w:tcPr>
                <w:p w14:paraId="2FF1C76A" w14:textId="4298FCED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Improper Check out Fee</w:t>
                  </w:r>
                </w:p>
              </w:tc>
              <w:tc>
                <w:tcPr>
                  <w:tcW w:w="1080" w:type="dxa"/>
                </w:tcPr>
                <w:p w14:paraId="697C028D" w14:textId="1687C23B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  <w:tr w:rsidR="00AF5E09" w:rsidRPr="007C64C9" w14:paraId="2CCA7EC8" w14:textId="77777777" w:rsidTr="00805F84">
              <w:tc>
                <w:tcPr>
                  <w:tcW w:w="3565" w:type="dxa"/>
                </w:tcPr>
                <w:p w14:paraId="7A0ABFF7" w14:textId="04E2F8A8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Conduct Fee</w:t>
                  </w:r>
                </w:p>
              </w:tc>
              <w:tc>
                <w:tcPr>
                  <w:tcW w:w="1080" w:type="dxa"/>
                </w:tcPr>
                <w:p w14:paraId="09737134" w14:textId="68A5F1BA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$40</w:t>
                  </w:r>
                </w:p>
              </w:tc>
            </w:tr>
            <w:tr w:rsidR="00AF5E09" w:rsidRPr="007C64C9" w14:paraId="506B4DC0" w14:textId="77777777" w:rsidTr="00805F84">
              <w:tc>
                <w:tcPr>
                  <w:tcW w:w="3565" w:type="dxa"/>
                </w:tcPr>
                <w:p w14:paraId="3D5CB29E" w14:textId="5C437D79" w:rsidR="00AF5E09" w:rsidRPr="007C64C9" w:rsidRDefault="006A144E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Lock Change Fee</w:t>
                  </w:r>
                </w:p>
              </w:tc>
              <w:tc>
                <w:tcPr>
                  <w:tcW w:w="1080" w:type="dxa"/>
                </w:tcPr>
                <w:p w14:paraId="283D3D74" w14:textId="075D9FBC" w:rsidR="00AF5E09" w:rsidRPr="007C64C9" w:rsidRDefault="006A144E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$100</w:t>
                  </w:r>
                </w:p>
              </w:tc>
            </w:tr>
            <w:tr w:rsidR="006A144E" w:rsidRPr="007C64C9" w14:paraId="4E2E3A90" w14:textId="77777777" w:rsidTr="00805F84">
              <w:tc>
                <w:tcPr>
                  <w:tcW w:w="3565" w:type="dxa"/>
                </w:tcPr>
                <w:p w14:paraId="21FD5D3C" w14:textId="63820013" w:rsidR="006A144E" w:rsidRDefault="00805F84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Meal Plan Change Fee</w:t>
                  </w:r>
                </w:p>
              </w:tc>
              <w:tc>
                <w:tcPr>
                  <w:tcW w:w="1080" w:type="dxa"/>
                </w:tcPr>
                <w:p w14:paraId="0FEE909B" w14:textId="11E5A4A6" w:rsidR="006A144E" w:rsidRDefault="00805F84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$10</w:t>
                  </w:r>
                </w:p>
              </w:tc>
            </w:tr>
            <w:tr w:rsidR="00805F84" w:rsidRPr="007C64C9" w14:paraId="620917DF" w14:textId="77777777" w:rsidTr="00805F84">
              <w:tc>
                <w:tcPr>
                  <w:tcW w:w="3565" w:type="dxa"/>
                </w:tcPr>
                <w:p w14:paraId="6908CAAC" w14:textId="66FAA20E" w:rsidR="00805F84" w:rsidRDefault="00805F84" w:rsidP="00AF5E09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 xml:space="preserve">Unapproved </w:t>
                  </w:r>
                  <w:proofErr w:type="spellStart"/>
                  <w:r>
                    <w:rPr>
                      <w:rFonts w:cs="Times New Roman"/>
                      <w:sz w:val="24"/>
                      <w:szCs w:val="24"/>
                    </w:rPr>
                    <w:t>Animial</w:t>
                  </w:r>
                  <w:proofErr w:type="spellEnd"/>
                  <w:r>
                    <w:rPr>
                      <w:rFonts w:cs="Times New Roman"/>
                      <w:sz w:val="24"/>
                      <w:szCs w:val="24"/>
                    </w:rPr>
                    <w:t xml:space="preserve"> Cleaning Fee</w:t>
                  </w:r>
                </w:p>
              </w:tc>
              <w:tc>
                <w:tcPr>
                  <w:tcW w:w="1080" w:type="dxa"/>
                </w:tcPr>
                <w:p w14:paraId="11541728" w14:textId="0E9AB2ED" w:rsidR="00805F84" w:rsidRDefault="00805F84" w:rsidP="00E54C3D">
                  <w:pPr>
                    <w:jc w:val="right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$500</w:t>
                  </w:r>
                </w:p>
              </w:tc>
            </w:tr>
          </w:tbl>
          <w:p w14:paraId="23E9BCB5" w14:textId="09D5D1D2" w:rsidR="008F4D0B" w:rsidRPr="007C64C9" w:rsidRDefault="008F4D0B" w:rsidP="005B6CF9">
            <w:pPr>
              <w:rPr>
                <w:rFonts w:cs="Times New Roman"/>
                <w:sz w:val="24"/>
                <w:szCs w:val="24"/>
              </w:rPr>
            </w:pPr>
          </w:p>
          <w:p w14:paraId="7DC5BF92" w14:textId="18357E3C" w:rsidR="005D57C8" w:rsidRPr="007C64C9" w:rsidRDefault="005D57C8" w:rsidP="007F110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C64C9">
              <w:rPr>
                <w:rFonts w:cs="Times New Roman"/>
                <w:b/>
                <w:bCs/>
                <w:sz w:val="24"/>
                <w:szCs w:val="24"/>
              </w:rPr>
              <w:t>Employee &amp; Family Housing</w:t>
            </w:r>
            <w:r w:rsidR="006C30C1" w:rsidRPr="007C64C9">
              <w:rPr>
                <w:rFonts w:cs="Times New Roman"/>
                <w:b/>
                <w:bCs/>
                <w:sz w:val="24"/>
                <w:szCs w:val="24"/>
              </w:rPr>
              <w:t xml:space="preserve"> (EFH)</w:t>
            </w:r>
            <w:r w:rsidRPr="007C64C9">
              <w:rPr>
                <w:rFonts w:cs="Times New Roman"/>
                <w:b/>
                <w:bCs/>
                <w:sz w:val="24"/>
                <w:szCs w:val="24"/>
              </w:rPr>
              <w:t xml:space="preserve"> Program</w:t>
            </w:r>
            <w:r w:rsidR="006C30C1" w:rsidRPr="007C64C9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14:paraId="721419E7" w14:textId="106741EE" w:rsidR="006C30C1" w:rsidRPr="007C64C9" w:rsidRDefault="006C30C1" w:rsidP="006C30C1">
            <w:pPr>
              <w:pStyle w:val="ListParagraph"/>
              <w:numPr>
                <w:ilvl w:val="0"/>
                <w:numId w:val="9"/>
              </w:numPr>
              <w:ind w:left="500"/>
              <w:rPr>
                <w:rFonts w:cs="Times New Roman"/>
                <w:b/>
                <w:bCs/>
                <w:sz w:val="24"/>
                <w:szCs w:val="24"/>
              </w:rPr>
            </w:pPr>
            <w:r w:rsidRPr="007C64C9">
              <w:rPr>
                <w:rFonts w:cs="Times New Roman"/>
                <w:sz w:val="24"/>
                <w:szCs w:val="24"/>
              </w:rPr>
              <w:t>University Park North (UPN): 5% increase</w:t>
            </w:r>
          </w:p>
          <w:p w14:paraId="259B0E0E" w14:textId="77777777" w:rsidR="0089317B" w:rsidRPr="007C64C9" w:rsidRDefault="006C30C1" w:rsidP="0089317B">
            <w:pPr>
              <w:pStyle w:val="ListParagraph"/>
              <w:numPr>
                <w:ilvl w:val="0"/>
                <w:numId w:val="9"/>
              </w:numPr>
              <w:ind w:left="500"/>
              <w:rPr>
                <w:rFonts w:cs="Times New Roman"/>
                <w:b/>
                <w:bCs/>
                <w:sz w:val="24"/>
                <w:szCs w:val="24"/>
              </w:rPr>
            </w:pPr>
            <w:r w:rsidRPr="007C64C9">
              <w:rPr>
                <w:rFonts w:cs="Times New Roman"/>
                <w:sz w:val="24"/>
                <w:szCs w:val="24"/>
              </w:rPr>
              <w:t>University Park South (UPS): 5% increase</w:t>
            </w:r>
          </w:p>
          <w:p w14:paraId="5EA33E16" w14:textId="57491768" w:rsidR="0089317B" w:rsidRPr="001E5D98" w:rsidRDefault="0089317B" w:rsidP="001E5D98">
            <w:pPr>
              <w:ind w:left="140"/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23" w:type="dxa"/>
          </w:tcPr>
          <w:p w14:paraId="0D2F92DE" w14:textId="6DFA6382" w:rsidR="00824493" w:rsidRDefault="00824493" w:rsidP="00D805E6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9" w:history="1">
              <w:r w:rsidRPr="00A52623">
                <w:rPr>
                  <w:rStyle w:val="Hyperlink"/>
                  <w:sz w:val="24"/>
                  <w:szCs w:val="24"/>
                </w:rPr>
                <w:t>202</w:t>
              </w:r>
              <w:r w:rsidR="003243A3">
                <w:rPr>
                  <w:rStyle w:val="Hyperlink"/>
                  <w:sz w:val="24"/>
                  <w:szCs w:val="24"/>
                </w:rPr>
                <w:t>6</w:t>
              </w:r>
              <w:r w:rsidR="0088061C" w:rsidRPr="00A52623">
                <w:rPr>
                  <w:rStyle w:val="Hyperlink"/>
                  <w:sz w:val="24"/>
                  <w:szCs w:val="24"/>
                </w:rPr>
                <w:t>-2</w:t>
              </w:r>
              <w:r w:rsidR="003243A3">
                <w:rPr>
                  <w:rStyle w:val="Hyperlink"/>
                  <w:sz w:val="24"/>
                  <w:szCs w:val="24"/>
                </w:rPr>
                <w:t>7</w:t>
              </w:r>
              <w:r w:rsidRPr="00A52623">
                <w:rPr>
                  <w:rStyle w:val="Hyperlink"/>
                  <w:sz w:val="24"/>
                  <w:szCs w:val="24"/>
                </w:rPr>
                <w:t xml:space="preserve"> </w:t>
              </w:r>
              <w:r w:rsidR="00A52623" w:rsidRPr="00A52623">
                <w:rPr>
                  <w:rStyle w:val="Hyperlink"/>
                  <w:sz w:val="24"/>
                  <w:szCs w:val="24"/>
                </w:rPr>
                <w:t>Housing and Meal Plan Fees</w:t>
              </w:r>
            </w:hyperlink>
          </w:p>
          <w:p w14:paraId="6E55BC74" w14:textId="77777777" w:rsidR="0018658E" w:rsidRDefault="0018658E" w:rsidP="00D805E6">
            <w:pPr>
              <w:rPr>
                <w:rStyle w:val="Hyperlink"/>
                <w:sz w:val="24"/>
                <w:szCs w:val="24"/>
                <w:u w:val="none"/>
              </w:rPr>
            </w:pPr>
          </w:p>
          <w:p w14:paraId="0CB454B9" w14:textId="3975A67E" w:rsidR="0018658E" w:rsidRDefault="002C2667" w:rsidP="00D805E6">
            <w:hyperlink r:id="rId20" w:history="1">
              <w:r w:rsidRPr="00766060">
                <w:rPr>
                  <w:rStyle w:val="Hyperlink"/>
                </w:rPr>
                <w:t>Meal Plan Inf</w:t>
              </w:r>
              <w:r w:rsidR="00766060" w:rsidRPr="00766060">
                <w:rPr>
                  <w:rStyle w:val="Hyperlink"/>
                </w:rPr>
                <w:t>ormation</w:t>
              </w:r>
            </w:hyperlink>
          </w:p>
          <w:p w14:paraId="28741C4A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7653C55E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324CB1F6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07356DD2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278C83C8" w14:textId="77777777" w:rsidR="00366A65" w:rsidRDefault="00366A65" w:rsidP="00D805E6">
            <w:pPr>
              <w:rPr>
                <w:sz w:val="24"/>
                <w:szCs w:val="24"/>
              </w:rPr>
            </w:pPr>
          </w:p>
          <w:p w14:paraId="6FB93AAA" w14:textId="698828A7" w:rsidR="008F4D0B" w:rsidRDefault="008F4D0B" w:rsidP="00D805E6">
            <w:pPr>
              <w:rPr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t xml:space="preserve">Please contact </w:t>
            </w:r>
            <w:hyperlink r:id="rId21" w:history="1">
              <w:r w:rsidR="007F1102">
                <w:rPr>
                  <w:rStyle w:val="Hyperlink"/>
                  <w:sz w:val="24"/>
                  <w:szCs w:val="24"/>
                </w:rPr>
                <w:t>Housing, Dining&amp; Conference Services</w:t>
              </w:r>
            </w:hyperlink>
            <w:r w:rsidRPr="00E43297">
              <w:rPr>
                <w:sz w:val="24"/>
                <w:szCs w:val="24"/>
              </w:rPr>
              <w:t xml:space="preserve"> for more information</w:t>
            </w:r>
          </w:p>
          <w:p w14:paraId="067E0F6D" w14:textId="77777777" w:rsidR="008D6520" w:rsidRDefault="008D6520" w:rsidP="00D805E6">
            <w:pPr>
              <w:rPr>
                <w:sz w:val="24"/>
                <w:szCs w:val="24"/>
              </w:rPr>
            </w:pPr>
          </w:p>
          <w:p w14:paraId="207185E5" w14:textId="77777777" w:rsidR="00F65B0E" w:rsidRDefault="00F65B0E" w:rsidP="00D805E6"/>
          <w:p w14:paraId="79E5EA20" w14:textId="77777777" w:rsidR="00F65B0E" w:rsidRDefault="00F65B0E" w:rsidP="00D805E6"/>
          <w:p w14:paraId="1CD87D87" w14:textId="77777777" w:rsidR="00F65B0E" w:rsidRDefault="00F65B0E" w:rsidP="00D805E6"/>
          <w:p w14:paraId="19745B0C" w14:textId="77777777" w:rsidR="00F65B0E" w:rsidRDefault="00F65B0E" w:rsidP="00D805E6"/>
          <w:p w14:paraId="5FCD5231" w14:textId="77777777" w:rsidR="00F65B0E" w:rsidRDefault="00F65B0E" w:rsidP="00D805E6"/>
          <w:p w14:paraId="7B2482B1" w14:textId="77777777" w:rsidR="00766060" w:rsidRDefault="00766060" w:rsidP="00F65B0E"/>
          <w:p w14:paraId="765A79BF" w14:textId="77777777" w:rsidR="00766060" w:rsidRDefault="00766060" w:rsidP="00F65B0E"/>
          <w:p w14:paraId="269ED227" w14:textId="77777777" w:rsidR="00766060" w:rsidRDefault="00766060" w:rsidP="00F65B0E"/>
          <w:p w14:paraId="76A7E56D" w14:textId="77777777" w:rsidR="00766060" w:rsidRDefault="00766060" w:rsidP="00F65B0E"/>
          <w:p w14:paraId="6F8082CD" w14:textId="77777777" w:rsidR="00C0058E" w:rsidRDefault="00C0058E" w:rsidP="00F65B0E"/>
          <w:p w14:paraId="5DE00F22" w14:textId="77777777" w:rsidR="00C0058E" w:rsidRDefault="00C0058E" w:rsidP="00F65B0E"/>
          <w:p w14:paraId="69EDA7C2" w14:textId="77777777" w:rsidR="00C0058E" w:rsidRDefault="00C0058E" w:rsidP="00F65B0E"/>
          <w:p w14:paraId="62D70FA5" w14:textId="653629C7" w:rsidR="00F65B0E" w:rsidRPr="00A52623" w:rsidRDefault="00F65B0E" w:rsidP="00F65B0E">
            <w:p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22" w:history="1">
              <w:r w:rsidRPr="0018658E">
                <w:rPr>
                  <w:rStyle w:val="Hyperlink"/>
                  <w:sz w:val="24"/>
                  <w:szCs w:val="24"/>
                </w:rPr>
                <w:t>Employee &amp; Family Housing</w:t>
              </w:r>
            </w:hyperlink>
          </w:p>
          <w:p w14:paraId="2B81E696" w14:textId="61B173ED" w:rsidR="00F65B0E" w:rsidRPr="00E43297" w:rsidRDefault="00F65B0E" w:rsidP="00D805E6">
            <w:pPr>
              <w:rPr>
                <w:sz w:val="24"/>
                <w:szCs w:val="24"/>
              </w:rPr>
            </w:pPr>
          </w:p>
        </w:tc>
      </w:tr>
      <w:tr w:rsidR="00D0610B" w:rsidRPr="00E43297" w14:paraId="310E1199" w14:textId="77777777" w:rsidTr="00056174">
        <w:trPr>
          <w:trHeight w:val="1440"/>
        </w:trPr>
        <w:tc>
          <w:tcPr>
            <w:tcW w:w="2584" w:type="dxa"/>
          </w:tcPr>
          <w:p w14:paraId="5748CA7E" w14:textId="77777777" w:rsidR="00D0610B" w:rsidRDefault="00D0610B" w:rsidP="005B6CF9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State Support</w:t>
            </w:r>
          </w:p>
          <w:p w14:paraId="5BA6516B" w14:textId="53935C4D" w:rsidR="008D6520" w:rsidRPr="00E43297" w:rsidRDefault="008D6520" w:rsidP="005B6C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</w:tcPr>
          <w:p w14:paraId="168E4D2A" w14:textId="79EF2681" w:rsidR="00D0610B" w:rsidRPr="00E43297" w:rsidRDefault="00D0610B" w:rsidP="005B6CF9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The allocation will be used to support mandatory cost</w:t>
            </w:r>
            <w:r w:rsidR="007F1102">
              <w:rPr>
                <w:rFonts w:cs="Times New Roman"/>
                <w:sz w:val="24"/>
                <w:szCs w:val="24"/>
              </w:rPr>
              <w:t>s</w:t>
            </w:r>
            <w:r w:rsidRPr="00E43297">
              <w:rPr>
                <w:rFonts w:cs="Times New Roman"/>
                <w:sz w:val="24"/>
                <w:szCs w:val="24"/>
              </w:rPr>
              <w:t>.</w:t>
            </w:r>
          </w:p>
          <w:p w14:paraId="7DDA707C" w14:textId="77777777" w:rsidR="00D0610B" w:rsidRPr="00E43297" w:rsidRDefault="00D0610B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01A5356" w14:textId="630F3149" w:rsidR="00D0610B" w:rsidRPr="00E43297" w:rsidRDefault="00A007C9" w:rsidP="005B6C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FY2</w:t>
            </w:r>
            <w:r w:rsidR="00C65C34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  <w:r w:rsidR="00D0610B" w:rsidRPr="00E43297">
              <w:rPr>
                <w:rFonts w:cs="Times New Roman"/>
                <w:sz w:val="24"/>
                <w:szCs w:val="24"/>
              </w:rPr>
              <w:t xml:space="preserve"> the Universit</w:t>
            </w:r>
            <w:r>
              <w:rPr>
                <w:rFonts w:cs="Times New Roman"/>
                <w:sz w:val="24"/>
                <w:szCs w:val="24"/>
              </w:rPr>
              <w:t>y received state support of $</w:t>
            </w:r>
            <w:r w:rsidR="00DB46FF" w:rsidRPr="00DB46FF">
              <w:rPr>
                <w:rFonts w:cs="Times New Roman"/>
                <w:sz w:val="24"/>
                <w:szCs w:val="24"/>
              </w:rPr>
              <w:t>2</w:t>
            </w:r>
            <w:r w:rsidR="00C65C34">
              <w:rPr>
                <w:rFonts w:cs="Times New Roman"/>
                <w:sz w:val="24"/>
                <w:szCs w:val="24"/>
              </w:rPr>
              <w:t>16.4</w:t>
            </w:r>
            <w:r w:rsidR="00D0610B" w:rsidRPr="00DB46FF">
              <w:rPr>
                <w:rFonts w:cs="Times New Roman"/>
                <w:sz w:val="24"/>
                <w:szCs w:val="24"/>
              </w:rPr>
              <w:t>M</w:t>
            </w:r>
          </w:p>
          <w:p w14:paraId="4CFBE1AF" w14:textId="77777777" w:rsidR="00D0610B" w:rsidRPr="00E43297" w:rsidRDefault="00D0610B" w:rsidP="005B6C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2" w:type="dxa"/>
            <w:gridSpan w:val="2"/>
          </w:tcPr>
          <w:p w14:paraId="068DC50C" w14:textId="48242723" w:rsidR="00D0610B" w:rsidRDefault="00A007C9" w:rsidP="009968B4">
            <w:pPr>
              <w:rPr>
                <w:rFonts w:cs="Times New Roman"/>
                <w:sz w:val="24"/>
                <w:szCs w:val="24"/>
              </w:rPr>
            </w:pPr>
            <w:r w:rsidRPr="00466DEE">
              <w:rPr>
                <w:rFonts w:cs="Times New Roman"/>
                <w:b/>
                <w:sz w:val="24"/>
                <w:szCs w:val="24"/>
                <w:u w:val="single"/>
              </w:rPr>
              <w:t>FY2</w:t>
            </w:r>
            <w:r w:rsidR="00C65C34" w:rsidRPr="00466DEE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  <w:r w:rsidR="00EE47F0" w:rsidRPr="00466DEE">
              <w:rPr>
                <w:rFonts w:cs="Times New Roman"/>
                <w:sz w:val="24"/>
                <w:szCs w:val="24"/>
              </w:rPr>
              <w:t xml:space="preserve"> </w:t>
            </w:r>
            <w:r w:rsidR="00741806" w:rsidRPr="00741806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="00192DDD" w:rsidRPr="00741806">
              <w:rPr>
                <w:rFonts w:cs="Times New Roman"/>
                <w:i/>
                <w:iCs/>
                <w:sz w:val="24"/>
                <w:szCs w:val="24"/>
              </w:rPr>
              <w:t>Pending</w:t>
            </w:r>
            <w:r w:rsidR="00741806" w:rsidRPr="00741806">
              <w:rPr>
                <w:rFonts w:cs="Times New Roman"/>
                <w:i/>
                <w:iCs/>
                <w:sz w:val="24"/>
                <w:szCs w:val="24"/>
              </w:rPr>
              <w:t>)</w:t>
            </w:r>
          </w:p>
          <w:p w14:paraId="5B93F627" w14:textId="246E0373" w:rsidR="000B626A" w:rsidRDefault="000B626A" w:rsidP="009968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University received state support of $M</w:t>
            </w:r>
          </w:p>
          <w:p w14:paraId="760DCF70" w14:textId="6F3CB236" w:rsidR="00690CDB" w:rsidRPr="00E43297" w:rsidRDefault="00690CDB" w:rsidP="009968B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F170897" w14:textId="77777777" w:rsidR="005C000D" w:rsidRDefault="00D0610B" w:rsidP="00292D43">
            <w:pPr>
              <w:rPr>
                <w:rStyle w:val="Hyperlink"/>
                <w:rFonts w:cs="Times New Roman"/>
                <w:sz w:val="24"/>
                <w:szCs w:val="24"/>
              </w:rPr>
            </w:pPr>
            <w:hyperlink r:id="rId23" w:history="1">
              <w:r w:rsidRPr="00E43297">
                <w:rPr>
                  <w:rStyle w:val="Hyperlink"/>
                  <w:rFonts w:cs="Times New Roman"/>
                  <w:sz w:val="24"/>
                  <w:szCs w:val="24"/>
                </w:rPr>
                <w:t>Coded Memo</w:t>
              </w:r>
            </w:hyperlink>
          </w:p>
          <w:p w14:paraId="0ADBE5DD" w14:textId="1F648A36" w:rsidR="008D6520" w:rsidRPr="00E43297" w:rsidRDefault="008D6520" w:rsidP="00292D4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3C5EAE9" w14:textId="77777777" w:rsidR="00A01B5A" w:rsidRPr="00E43297" w:rsidRDefault="00A01B5A" w:rsidP="00294067">
      <w:pPr>
        <w:rPr>
          <w:rFonts w:cs="Times New Roman"/>
          <w:b/>
          <w:sz w:val="24"/>
          <w:szCs w:val="24"/>
        </w:rPr>
        <w:sectPr w:rsidR="00A01B5A" w:rsidRPr="00E43297" w:rsidSect="00455B6B">
          <w:pgSz w:w="15840" w:h="12240" w:orient="landscape" w:code="1"/>
          <w:pgMar w:top="1080" w:right="1440" w:bottom="117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4520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3164"/>
        <w:gridCol w:w="5662"/>
        <w:gridCol w:w="3262"/>
        <w:gridCol w:w="13"/>
      </w:tblGrid>
      <w:tr w:rsidR="007F1BA9" w:rsidRPr="00E43297" w14:paraId="5DCB5BDF" w14:textId="77777777" w:rsidTr="0098761A">
        <w:trPr>
          <w:gridAfter w:val="1"/>
          <w:wAfter w:w="13" w:type="dxa"/>
          <w:trHeight w:val="782"/>
        </w:trPr>
        <w:tc>
          <w:tcPr>
            <w:tcW w:w="2419" w:type="dxa"/>
            <w:shd w:val="clear" w:color="auto" w:fill="E8BF6A"/>
          </w:tcPr>
          <w:p w14:paraId="5AD19554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lastRenderedPageBreak/>
              <w:t>Planning Parameters</w:t>
            </w:r>
          </w:p>
        </w:tc>
        <w:tc>
          <w:tcPr>
            <w:tcW w:w="3164" w:type="dxa"/>
            <w:shd w:val="clear" w:color="auto" w:fill="E8BF6A"/>
          </w:tcPr>
          <w:p w14:paraId="355AA98F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5662" w:type="dxa"/>
            <w:shd w:val="clear" w:color="auto" w:fill="E8BF6A"/>
          </w:tcPr>
          <w:p w14:paraId="722797F5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Amounts (if known)</w:t>
            </w:r>
          </w:p>
        </w:tc>
        <w:tc>
          <w:tcPr>
            <w:tcW w:w="3262" w:type="dxa"/>
            <w:shd w:val="clear" w:color="auto" w:fill="E8BF6A"/>
          </w:tcPr>
          <w:p w14:paraId="73FD7701" w14:textId="77777777" w:rsidR="00E92E3B" w:rsidRPr="00E43297" w:rsidRDefault="00E92E3B" w:rsidP="00D77F3A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t>Other information/Resources</w:t>
            </w:r>
          </w:p>
        </w:tc>
      </w:tr>
      <w:tr w:rsidR="00E92E3B" w:rsidRPr="00E43297" w14:paraId="04D6A4E8" w14:textId="77777777" w:rsidTr="0098761A">
        <w:trPr>
          <w:trHeight w:val="458"/>
        </w:trPr>
        <w:tc>
          <w:tcPr>
            <w:tcW w:w="14520" w:type="dxa"/>
            <w:gridSpan w:val="5"/>
            <w:shd w:val="clear" w:color="auto" w:fill="463077"/>
          </w:tcPr>
          <w:p w14:paraId="5D905340" w14:textId="3D6ABDB1" w:rsidR="00E92E3B" w:rsidRPr="00D9371A" w:rsidRDefault="00D9371A" w:rsidP="00D9371A">
            <w:pPr>
              <w:pStyle w:val="Heading1"/>
              <w:rPr>
                <w:b/>
              </w:rPr>
            </w:pPr>
            <w:bookmarkStart w:id="2" w:name="_Toc31959856"/>
            <w:r w:rsidRPr="00D9371A">
              <w:rPr>
                <w:b/>
                <w:color w:val="FFFFFF" w:themeColor="background1"/>
              </w:rPr>
              <w:t>FIXED COSTS</w:t>
            </w:r>
            <w:bookmarkEnd w:id="2"/>
          </w:p>
        </w:tc>
      </w:tr>
      <w:tr w:rsidR="009B1150" w:rsidRPr="00E43297" w14:paraId="25CCAD3D" w14:textId="77777777" w:rsidTr="0098761A">
        <w:trPr>
          <w:trHeight w:val="458"/>
        </w:trPr>
        <w:tc>
          <w:tcPr>
            <w:tcW w:w="14520" w:type="dxa"/>
            <w:gridSpan w:val="5"/>
            <w:shd w:val="clear" w:color="auto" w:fill="463077"/>
          </w:tcPr>
          <w:p w14:paraId="398105EA" w14:textId="77777777" w:rsidR="009B1150" w:rsidRPr="00E43297" w:rsidRDefault="009B1150" w:rsidP="0052618E">
            <w:pPr>
              <w:rPr>
                <w:rFonts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1BA9" w:rsidRPr="00E43297" w14:paraId="27A16EFE" w14:textId="77777777" w:rsidTr="0098761A">
        <w:trPr>
          <w:gridAfter w:val="1"/>
          <w:wAfter w:w="13" w:type="dxa"/>
          <w:trHeight w:val="5760"/>
        </w:trPr>
        <w:tc>
          <w:tcPr>
            <w:tcW w:w="2419" w:type="dxa"/>
          </w:tcPr>
          <w:p w14:paraId="694BB19A" w14:textId="77777777" w:rsidR="00E92E3B" w:rsidRDefault="005D020D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8E2D89">
              <w:rPr>
                <w:rFonts w:cs="Times New Roman"/>
                <w:b/>
                <w:sz w:val="24"/>
                <w:szCs w:val="24"/>
              </w:rPr>
              <w:t xml:space="preserve">Employee </w:t>
            </w:r>
            <w:r w:rsidR="0052618E" w:rsidRPr="008E2D89">
              <w:rPr>
                <w:rFonts w:cs="Times New Roman"/>
                <w:b/>
                <w:sz w:val="24"/>
                <w:szCs w:val="24"/>
              </w:rPr>
              <w:t>Benefits</w:t>
            </w:r>
          </w:p>
          <w:p w14:paraId="381EBEB9" w14:textId="300C775B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6C8BFFA4" w14:textId="77777777" w:rsidR="00E92E3B" w:rsidRDefault="00EF0CA8" w:rsidP="00EF0CA8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Based on benefit rates and varies by member category </w:t>
            </w:r>
          </w:p>
          <w:p w14:paraId="0E879694" w14:textId="17E94F18" w:rsidR="008D6520" w:rsidRPr="00E43297" w:rsidRDefault="008D6520" w:rsidP="00EF0C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02A8574E" w14:textId="51B0B4E8" w:rsidR="005A319B" w:rsidRPr="00E43297" w:rsidRDefault="00600B90" w:rsidP="005A319B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C65C34">
              <w:rPr>
                <w:rFonts w:cs="Times New Roman"/>
                <w:b/>
                <w:sz w:val="24"/>
                <w:szCs w:val="24"/>
                <w:u w:val="single"/>
              </w:rPr>
              <w:t>5-26</w:t>
            </w:r>
            <w:r w:rsidR="005A319B" w:rsidRPr="00E43297">
              <w:rPr>
                <w:rFonts w:cs="Times New Roman"/>
                <w:b/>
                <w:sz w:val="24"/>
                <w:szCs w:val="24"/>
                <w:u w:val="single"/>
              </w:rPr>
              <w:t xml:space="preserve"> Approved</w:t>
            </w:r>
            <w:r w:rsidR="00C55726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  <w:r w:rsidR="005A319B" w:rsidRPr="00E43297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0F29ECE8" w14:textId="0922E96D" w:rsidR="00F847CE" w:rsidRPr="00E43297" w:rsidRDefault="00F847CE" w:rsidP="00F847CE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The retirement</w:t>
            </w:r>
            <w:r w:rsidR="009F3EEE">
              <w:rPr>
                <w:rFonts w:cs="Times New Roman"/>
                <w:sz w:val="24"/>
                <w:szCs w:val="24"/>
              </w:rPr>
              <w:t xml:space="preserve"> contribution</w:t>
            </w:r>
            <w:r w:rsidRPr="00E43297">
              <w:rPr>
                <w:rFonts w:cs="Times New Roman"/>
                <w:sz w:val="24"/>
                <w:szCs w:val="24"/>
              </w:rPr>
              <w:t xml:space="preserve"> rates range from </w:t>
            </w:r>
            <w:r w:rsidR="00C65C34">
              <w:rPr>
                <w:rFonts w:cs="Times New Roman"/>
                <w:sz w:val="24"/>
                <w:szCs w:val="24"/>
              </w:rPr>
              <w:t>3</w:t>
            </w:r>
            <w:r w:rsidR="0047248C">
              <w:rPr>
                <w:rFonts w:cs="Times New Roman"/>
                <w:sz w:val="24"/>
                <w:szCs w:val="24"/>
              </w:rPr>
              <w:t>1.4</w:t>
            </w:r>
            <w:r w:rsidR="00600B90">
              <w:rPr>
                <w:rFonts w:cs="Times New Roman"/>
                <w:sz w:val="24"/>
                <w:szCs w:val="24"/>
              </w:rPr>
              <w:t xml:space="preserve">% to </w:t>
            </w:r>
            <w:r w:rsidR="007C0D0C">
              <w:rPr>
                <w:rFonts w:cs="Times New Roman"/>
                <w:sz w:val="24"/>
                <w:szCs w:val="24"/>
              </w:rPr>
              <w:t>51</w:t>
            </w:r>
            <w:r w:rsidRPr="00E43297">
              <w:rPr>
                <w:rFonts w:cs="Times New Roman"/>
                <w:sz w:val="24"/>
                <w:szCs w:val="24"/>
              </w:rPr>
              <w:t xml:space="preserve">% of salary. </w:t>
            </w:r>
          </w:p>
          <w:p w14:paraId="56724225" w14:textId="77777777" w:rsidR="00E71E61" w:rsidRPr="00E43297" w:rsidRDefault="00E71E61" w:rsidP="00EF0CA8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14:paraId="78606951" w14:textId="42B9B25D" w:rsidR="00EF0CA8" w:rsidRPr="0077556A" w:rsidRDefault="00600B90" w:rsidP="00EF0CA8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77556A">
              <w:rPr>
                <w:rFonts w:cs="Times New Roman"/>
                <w:b/>
                <w:sz w:val="24"/>
                <w:szCs w:val="24"/>
                <w:u w:val="single"/>
              </w:rPr>
              <w:t>202</w:t>
            </w:r>
            <w:r w:rsidR="00C65C34" w:rsidRPr="0077556A">
              <w:rPr>
                <w:rFonts w:cs="Times New Roman"/>
                <w:b/>
                <w:sz w:val="24"/>
                <w:szCs w:val="24"/>
                <w:u w:val="single"/>
              </w:rPr>
              <w:t>6-27</w:t>
            </w:r>
            <w:r w:rsidR="00C55726" w:rsidRPr="0077556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  <w:r w:rsidR="00EF0CA8" w:rsidRPr="0077556A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25B54D80" w14:textId="0E6F405C" w:rsidR="00EF0CA8" w:rsidRPr="00E43297" w:rsidRDefault="00E60E35" w:rsidP="008C61B8">
            <w:pPr>
              <w:rPr>
                <w:rFonts w:cs="Times New Roman"/>
                <w:sz w:val="24"/>
                <w:szCs w:val="24"/>
              </w:rPr>
            </w:pPr>
            <w:r w:rsidRPr="0077556A">
              <w:rPr>
                <w:rFonts w:cs="Times New Roman"/>
                <w:sz w:val="24"/>
                <w:szCs w:val="24"/>
              </w:rPr>
              <w:t>The projected retirement</w:t>
            </w:r>
            <w:r w:rsidR="0006448E" w:rsidRPr="0077556A">
              <w:rPr>
                <w:rFonts w:cs="Times New Roman"/>
                <w:sz w:val="24"/>
                <w:szCs w:val="24"/>
              </w:rPr>
              <w:t xml:space="preserve"> </w:t>
            </w:r>
            <w:r w:rsidR="006A5732" w:rsidRPr="0077556A">
              <w:rPr>
                <w:rFonts w:cs="Times New Roman"/>
                <w:sz w:val="24"/>
                <w:szCs w:val="24"/>
              </w:rPr>
              <w:t xml:space="preserve">contribution rates range from </w:t>
            </w:r>
            <w:r w:rsidR="0077556A">
              <w:rPr>
                <w:rFonts w:cs="Times New Roman"/>
                <w:sz w:val="24"/>
                <w:szCs w:val="24"/>
              </w:rPr>
              <w:t>31.7</w:t>
            </w:r>
            <w:r w:rsidRPr="0077556A">
              <w:rPr>
                <w:rFonts w:cs="Times New Roman"/>
                <w:sz w:val="24"/>
                <w:szCs w:val="24"/>
              </w:rPr>
              <w:t xml:space="preserve">% to </w:t>
            </w:r>
            <w:r w:rsidR="0077556A">
              <w:rPr>
                <w:rFonts w:cs="Times New Roman"/>
                <w:sz w:val="24"/>
                <w:szCs w:val="24"/>
              </w:rPr>
              <w:t>50.7</w:t>
            </w:r>
            <w:r w:rsidRPr="0077556A">
              <w:rPr>
                <w:rFonts w:cs="Times New Roman"/>
                <w:sz w:val="24"/>
                <w:szCs w:val="24"/>
              </w:rPr>
              <w:t>%</w:t>
            </w:r>
            <w:r w:rsidR="007A6119" w:rsidRPr="0077556A">
              <w:rPr>
                <w:rFonts w:cs="Times New Roman"/>
                <w:sz w:val="24"/>
                <w:szCs w:val="24"/>
              </w:rPr>
              <w:t>.</w:t>
            </w:r>
          </w:p>
          <w:p w14:paraId="376AF1C1" w14:textId="77777777" w:rsidR="00CA1CA1" w:rsidRPr="00E43297" w:rsidRDefault="00CA1CA1" w:rsidP="008C61B8">
            <w:pPr>
              <w:rPr>
                <w:rFonts w:cs="Times New Roman"/>
                <w:sz w:val="24"/>
                <w:szCs w:val="24"/>
              </w:rPr>
            </w:pPr>
          </w:p>
          <w:p w14:paraId="7288CBEC" w14:textId="77777777" w:rsidR="00906CF7" w:rsidRPr="00E43297" w:rsidRDefault="00906CF7" w:rsidP="008C61B8">
            <w:pPr>
              <w:rPr>
                <w:rFonts w:cs="Times New Roman"/>
                <w:sz w:val="24"/>
                <w:szCs w:val="24"/>
              </w:rPr>
            </w:pPr>
          </w:p>
          <w:p w14:paraId="05041021" w14:textId="38D55680" w:rsidR="00CA1CA1" w:rsidRPr="00E43297" w:rsidRDefault="00CA1CA1" w:rsidP="008C61B8">
            <w:pPr>
              <w:rPr>
                <w:rFonts w:cs="Times New Roman"/>
                <w:sz w:val="24"/>
                <w:szCs w:val="24"/>
              </w:rPr>
            </w:pPr>
            <w:r w:rsidRPr="00397612">
              <w:rPr>
                <w:rFonts w:cs="Times New Roman"/>
                <w:sz w:val="24"/>
                <w:szCs w:val="24"/>
              </w:rPr>
              <w:t>Healt</w:t>
            </w:r>
            <w:r w:rsidR="005A319B" w:rsidRPr="00397612">
              <w:rPr>
                <w:rFonts w:cs="Times New Roman"/>
                <w:sz w:val="24"/>
                <w:szCs w:val="24"/>
              </w:rPr>
              <w:t xml:space="preserve">h Care Premium increases by </w:t>
            </w:r>
            <w:r w:rsidR="00886FB7">
              <w:rPr>
                <w:rFonts w:cs="Times New Roman"/>
                <w:sz w:val="24"/>
                <w:szCs w:val="24"/>
              </w:rPr>
              <w:t xml:space="preserve">approx. </w:t>
            </w:r>
            <w:r w:rsidR="0047248C">
              <w:rPr>
                <w:rFonts w:cs="Times New Roman"/>
                <w:sz w:val="24"/>
                <w:szCs w:val="24"/>
              </w:rPr>
              <w:t>2.5%</w:t>
            </w:r>
          </w:p>
          <w:p w14:paraId="07EB6AFA" w14:textId="77777777" w:rsidR="00006C84" w:rsidRPr="00E43297" w:rsidRDefault="00006C84" w:rsidP="008C61B8">
            <w:pPr>
              <w:rPr>
                <w:rFonts w:cs="Times New Roman"/>
                <w:sz w:val="24"/>
                <w:szCs w:val="24"/>
              </w:rPr>
            </w:pPr>
          </w:p>
          <w:p w14:paraId="6D73BA01" w14:textId="77777777" w:rsidR="00006C84" w:rsidRPr="00E43297" w:rsidRDefault="00006C84" w:rsidP="008C61B8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OASDI = 6.20%</w:t>
            </w:r>
          </w:p>
          <w:p w14:paraId="0BB3B99E" w14:textId="77777777" w:rsidR="00006C84" w:rsidRPr="00E43297" w:rsidRDefault="00006C84" w:rsidP="008C61B8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Medicare = 1.45%</w:t>
            </w:r>
          </w:p>
          <w:p w14:paraId="08E4A29E" w14:textId="77777777" w:rsidR="00CA1CA1" w:rsidRPr="00E43297" w:rsidRDefault="00CA1CA1" w:rsidP="008C61B8">
            <w:pPr>
              <w:rPr>
                <w:rFonts w:cs="Times New Roman"/>
                <w:sz w:val="24"/>
                <w:szCs w:val="24"/>
              </w:rPr>
            </w:pPr>
          </w:p>
          <w:p w14:paraId="607068BF" w14:textId="50011B6E" w:rsidR="008D6520" w:rsidRDefault="00CE3028" w:rsidP="00442FB6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Employer contribution rates for health and dental tend</w:t>
            </w:r>
            <w:r w:rsidR="00DE7239" w:rsidRPr="00E43297">
              <w:rPr>
                <w:rFonts w:cs="Times New Roman"/>
                <w:sz w:val="24"/>
                <w:szCs w:val="24"/>
              </w:rPr>
              <w:t xml:space="preserve"> to increase each year</w:t>
            </w:r>
            <w:r w:rsidR="007F1102">
              <w:rPr>
                <w:rFonts w:cs="Times New Roman"/>
                <w:sz w:val="24"/>
                <w:szCs w:val="24"/>
              </w:rPr>
              <w:t>,</w:t>
            </w:r>
            <w:r w:rsidR="00DE7239" w:rsidRPr="00E43297">
              <w:rPr>
                <w:rFonts w:cs="Times New Roman"/>
                <w:sz w:val="24"/>
                <w:szCs w:val="24"/>
              </w:rPr>
              <w:t xml:space="preserve"> effective in </w:t>
            </w:r>
            <w:r w:rsidR="00DF7C2C">
              <w:rPr>
                <w:rFonts w:cs="Times New Roman"/>
                <w:sz w:val="24"/>
                <w:szCs w:val="24"/>
              </w:rPr>
              <w:t>January</w:t>
            </w:r>
            <w:r w:rsidRPr="00E43297">
              <w:rPr>
                <w:rFonts w:cs="Times New Roman"/>
                <w:sz w:val="24"/>
                <w:szCs w:val="24"/>
              </w:rPr>
              <w:t>.</w:t>
            </w:r>
            <w:r w:rsidR="00DE7239" w:rsidRPr="00E43297">
              <w:rPr>
                <w:rFonts w:cs="Times New Roman"/>
                <w:sz w:val="24"/>
                <w:szCs w:val="24"/>
              </w:rPr>
              <w:t xml:space="preserve"> So, </w:t>
            </w:r>
            <w:r w:rsidRPr="00E43297">
              <w:rPr>
                <w:rFonts w:cs="Times New Roman"/>
                <w:sz w:val="24"/>
                <w:szCs w:val="24"/>
              </w:rPr>
              <w:t xml:space="preserve">units should project </w:t>
            </w:r>
            <w:r w:rsidR="00DF7C2C">
              <w:rPr>
                <w:rFonts w:cs="Times New Roman"/>
                <w:sz w:val="24"/>
                <w:szCs w:val="24"/>
              </w:rPr>
              <w:t>six</w:t>
            </w:r>
            <w:r w:rsidRPr="00E43297">
              <w:rPr>
                <w:rFonts w:cs="Times New Roman"/>
                <w:sz w:val="24"/>
                <w:szCs w:val="24"/>
              </w:rPr>
              <w:t xml:space="preserve"> months at the new level.</w:t>
            </w:r>
          </w:p>
          <w:p w14:paraId="463F2E10" w14:textId="68AA183A" w:rsidR="00442FB6" w:rsidRPr="00E43297" w:rsidRDefault="00442FB6" w:rsidP="00442F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0D6EB2A" w14:textId="0A37327A" w:rsidR="00DD3ECB" w:rsidRPr="000F74BD" w:rsidRDefault="000F74BD" w:rsidP="00294067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47290D">
              <w:rPr>
                <w:sz w:val="24"/>
                <w:szCs w:val="24"/>
              </w:rPr>
              <w:instrText>HYPERLINK "https://www.calpers.ca.gov/employers/policies-and-procedures/circular-letters/200-025-25"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00B90" w:rsidRPr="000F74BD">
              <w:rPr>
                <w:rStyle w:val="Hyperlink"/>
                <w:sz w:val="24"/>
                <w:szCs w:val="24"/>
              </w:rPr>
              <w:t>202</w:t>
            </w:r>
            <w:r w:rsidR="0047290D">
              <w:rPr>
                <w:rStyle w:val="Hyperlink"/>
                <w:sz w:val="24"/>
                <w:szCs w:val="24"/>
              </w:rPr>
              <w:t>5</w:t>
            </w:r>
            <w:r w:rsidR="00844C01">
              <w:rPr>
                <w:rStyle w:val="Hyperlink"/>
                <w:sz w:val="24"/>
                <w:szCs w:val="24"/>
              </w:rPr>
              <w:t>-2</w:t>
            </w:r>
            <w:r w:rsidR="0047290D">
              <w:rPr>
                <w:rStyle w:val="Hyperlink"/>
                <w:sz w:val="24"/>
                <w:szCs w:val="24"/>
              </w:rPr>
              <w:t>6</w:t>
            </w:r>
            <w:r w:rsidR="00600B90" w:rsidRPr="000F74BD">
              <w:rPr>
                <w:rStyle w:val="Hyperlink"/>
                <w:sz w:val="24"/>
                <w:szCs w:val="24"/>
              </w:rPr>
              <w:t xml:space="preserve"> Benefit Rates</w:t>
            </w:r>
          </w:p>
          <w:p w14:paraId="50086B72" w14:textId="401ABBAF" w:rsidR="005A319B" w:rsidRPr="00E43297" w:rsidRDefault="000F74BD" w:rsidP="0029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6E0ECF4D" w14:textId="77777777" w:rsidR="001264B8" w:rsidRPr="00E43297" w:rsidRDefault="001264B8" w:rsidP="008C61B8">
            <w:pPr>
              <w:rPr>
                <w:sz w:val="24"/>
                <w:szCs w:val="24"/>
              </w:rPr>
            </w:pPr>
          </w:p>
          <w:p w14:paraId="4933AEF0" w14:textId="77777777" w:rsidR="001264B8" w:rsidRPr="00E43297" w:rsidRDefault="001264B8" w:rsidP="008C61B8">
            <w:pPr>
              <w:rPr>
                <w:sz w:val="24"/>
                <w:szCs w:val="24"/>
              </w:rPr>
            </w:pPr>
          </w:p>
          <w:p w14:paraId="2F7196DA" w14:textId="24EC195A" w:rsidR="00CA1CA1" w:rsidRPr="00D04BF5" w:rsidRDefault="00EB4305" w:rsidP="004A3491">
            <w:hyperlink r:id="rId24" w:history="1">
              <w:r w:rsidRPr="0077556A">
                <w:rPr>
                  <w:rStyle w:val="Hyperlink"/>
                  <w:sz w:val="24"/>
                  <w:szCs w:val="24"/>
                </w:rPr>
                <w:t>202</w:t>
              </w:r>
              <w:r w:rsidR="0077556A" w:rsidRPr="0077556A">
                <w:rPr>
                  <w:rStyle w:val="Hyperlink"/>
                  <w:sz w:val="24"/>
                  <w:szCs w:val="24"/>
                </w:rPr>
                <w:t>6</w:t>
              </w:r>
              <w:r w:rsidRPr="0077556A">
                <w:rPr>
                  <w:rStyle w:val="Hyperlink"/>
                  <w:sz w:val="24"/>
                  <w:szCs w:val="24"/>
                </w:rPr>
                <w:t>-2</w:t>
              </w:r>
              <w:r w:rsidR="0077556A" w:rsidRPr="0077556A">
                <w:rPr>
                  <w:rStyle w:val="Hyperlink"/>
                  <w:sz w:val="24"/>
                  <w:szCs w:val="24"/>
                </w:rPr>
                <w:t>7</w:t>
              </w:r>
              <w:r w:rsidR="00E60E35" w:rsidRPr="0077556A">
                <w:rPr>
                  <w:rStyle w:val="Hyperlink"/>
                  <w:sz w:val="24"/>
                  <w:szCs w:val="24"/>
                </w:rPr>
                <w:t xml:space="preserve"> Benefit Rates Projection</w:t>
              </w:r>
            </w:hyperlink>
            <w:r w:rsidR="001264B8" w:rsidRPr="007268C1">
              <w:rPr>
                <w:color w:val="0070C0"/>
                <w:sz w:val="24"/>
                <w:szCs w:val="24"/>
              </w:rPr>
              <w:t xml:space="preserve"> </w:t>
            </w:r>
            <w:r w:rsidR="001264B8" w:rsidRPr="00F9690B">
              <w:rPr>
                <w:sz w:val="24"/>
                <w:szCs w:val="24"/>
              </w:rPr>
              <w:t xml:space="preserve">provided by the CalPERS Actuarial Office, </w:t>
            </w:r>
          </w:p>
          <w:p w14:paraId="33B4F8D8" w14:textId="77777777" w:rsidR="00906CF7" w:rsidRPr="00E43297" w:rsidRDefault="00906CF7" w:rsidP="008C61B8">
            <w:pPr>
              <w:rPr>
                <w:sz w:val="24"/>
                <w:szCs w:val="24"/>
              </w:rPr>
            </w:pPr>
          </w:p>
          <w:p w14:paraId="40BB5388" w14:textId="5892226A" w:rsidR="00CA1CA1" w:rsidRPr="00D9592A" w:rsidRDefault="00D9592A" w:rsidP="008C61B8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47248C">
              <w:rPr>
                <w:sz w:val="24"/>
                <w:szCs w:val="24"/>
              </w:rPr>
              <w:instrText>HYPERLINK "https://www.calstate.edu/csu-system/about-the-csu/budget/2026-27-operating-budget/Pages/health-care-premium-increase.aspx"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CA1CA1" w:rsidRPr="00D9592A">
              <w:rPr>
                <w:rStyle w:val="Hyperlink"/>
                <w:sz w:val="24"/>
                <w:szCs w:val="24"/>
              </w:rPr>
              <w:t>Health Care Premium Increase</w:t>
            </w:r>
          </w:p>
          <w:p w14:paraId="6D8052CF" w14:textId="3499ADCC" w:rsidR="00CA1CA1" w:rsidRPr="00E43297" w:rsidRDefault="00D9592A" w:rsidP="008C61B8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6EF5B732" w14:textId="77777777" w:rsidR="00CA1CA1" w:rsidRPr="00600B90" w:rsidRDefault="00006C84" w:rsidP="008C61B8">
            <w:pPr>
              <w:rPr>
                <w:rStyle w:val="Hyperlink"/>
                <w:sz w:val="24"/>
                <w:szCs w:val="24"/>
              </w:rPr>
            </w:pPr>
            <w:hyperlink r:id="rId25" w:history="1">
              <w:r w:rsidRPr="00600B90">
                <w:rPr>
                  <w:rStyle w:val="Hyperlink"/>
                  <w:sz w:val="24"/>
                  <w:szCs w:val="24"/>
                </w:rPr>
                <w:t>Social Security Program Rates &amp; Limits</w:t>
              </w:r>
            </w:hyperlink>
          </w:p>
          <w:p w14:paraId="0CF4D524" w14:textId="77777777" w:rsidR="00CA1CA1" w:rsidRPr="00E43297" w:rsidRDefault="00CA1CA1" w:rsidP="008C61B8">
            <w:pPr>
              <w:rPr>
                <w:sz w:val="24"/>
                <w:szCs w:val="24"/>
              </w:rPr>
            </w:pPr>
          </w:p>
        </w:tc>
      </w:tr>
      <w:tr w:rsidR="007F1BA9" w:rsidRPr="00E43297" w14:paraId="27B1FF81" w14:textId="77777777" w:rsidTr="0098761A">
        <w:trPr>
          <w:gridAfter w:val="1"/>
          <w:wAfter w:w="13" w:type="dxa"/>
          <w:trHeight w:val="2060"/>
        </w:trPr>
        <w:tc>
          <w:tcPr>
            <w:tcW w:w="2419" w:type="dxa"/>
          </w:tcPr>
          <w:p w14:paraId="6BFB0DDF" w14:textId="2B92C808" w:rsidR="00E92E3B" w:rsidRDefault="005D020D" w:rsidP="00611683">
            <w:pPr>
              <w:rPr>
                <w:rFonts w:cs="Times New Roman"/>
                <w:b/>
                <w:sz w:val="24"/>
                <w:szCs w:val="24"/>
              </w:rPr>
            </w:pPr>
            <w:r w:rsidRPr="00B27866">
              <w:rPr>
                <w:rFonts w:cs="Times New Roman"/>
                <w:b/>
                <w:sz w:val="24"/>
                <w:szCs w:val="24"/>
              </w:rPr>
              <w:t>General Salary Increase (GSI)</w:t>
            </w:r>
          </w:p>
          <w:p w14:paraId="772BC07D" w14:textId="7919C081" w:rsidR="008D6520" w:rsidRPr="00E43297" w:rsidRDefault="008D6520" w:rsidP="0061168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648480C8" w14:textId="4E4C7394" w:rsidR="00E92E3B" w:rsidRPr="00E43297" w:rsidRDefault="004F5AD7" w:rsidP="006116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Salary increases for represented employees are determined by the applicable collective bargaining agreements. </w:t>
            </w:r>
          </w:p>
          <w:p w14:paraId="4A4D5EC9" w14:textId="77777777" w:rsidR="00B61395" w:rsidRPr="00E43297" w:rsidRDefault="00B61395" w:rsidP="00B6139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4BD7B451" w14:textId="134A6BE4" w:rsidR="00A3200A" w:rsidRPr="00B27866" w:rsidRDefault="00C85742" w:rsidP="007A773D">
            <w:pPr>
              <w:rPr>
                <w:rFonts w:cs="Times New Roman"/>
                <w:sz w:val="24"/>
                <w:szCs w:val="24"/>
              </w:rPr>
            </w:pPr>
            <w:r w:rsidRPr="00B27866">
              <w:rPr>
                <w:rFonts w:cs="Times New Roman"/>
                <w:sz w:val="24"/>
                <w:szCs w:val="24"/>
              </w:rPr>
              <w:t>Effective October 1, 2025, the CSU will transition employees to a new salary step structure</w:t>
            </w:r>
            <w:r w:rsidR="009614C1" w:rsidRPr="00B27866">
              <w:rPr>
                <w:rFonts w:cs="Times New Roman"/>
                <w:sz w:val="24"/>
                <w:szCs w:val="24"/>
              </w:rPr>
              <w:t>.</w:t>
            </w:r>
            <w:r w:rsidRPr="00B2786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4EEBA8" w14:textId="37415F05" w:rsidR="007A773D" w:rsidRPr="00E94AC9" w:rsidRDefault="007A773D" w:rsidP="007A773D">
            <w:pPr>
              <w:rPr>
                <w:rFonts w:cs="Times New Roman"/>
                <w:sz w:val="24"/>
                <w:szCs w:val="24"/>
              </w:rPr>
            </w:pPr>
            <w:r w:rsidRPr="00B27866">
              <w:rPr>
                <w:rFonts w:cs="Times New Roman"/>
                <w:sz w:val="24"/>
                <w:szCs w:val="24"/>
              </w:rPr>
              <w:t>Please refer to</w:t>
            </w:r>
            <w:r w:rsidR="009614C1" w:rsidRPr="00B27866">
              <w:rPr>
                <w:rFonts w:cs="Times New Roman"/>
                <w:sz w:val="24"/>
                <w:szCs w:val="24"/>
              </w:rPr>
              <w:t xml:space="preserve"> the information in the CSUEU/CSU Collective Bargaining</w:t>
            </w:r>
            <w:r w:rsidR="008D1F44" w:rsidRPr="00B27866">
              <w:rPr>
                <w:rFonts w:cs="Times New Roman"/>
                <w:sz w:val="24"/>
                <w:szCs w:val="24"/>
              </w:rPr>
              <w:t xml:space="preserve"> </w:t>
            </w:r>
            <w:r w:rsidR="009614C1" w:rsidRPr="00B27866">
              <w:rPr>
                <w:rFonts w:cs="Times New Roman"/>
                <w:sz w:val="24"/>
                <w:szCs w:val="24"/>
              </w:rPr>
              <w:t>A</w:t>
            </w:r>
            <w:r w:rsidR="008D1F44" w:rsidRPr="00B27866">
              <w:rPr>
                <w:rFonts w:cs="Times New Roman"/>
                <w:sz w:val="24"/>
                <w:szCs w:val="24"/>
              </w:rPr>
              <w:t>greements</w:t>
            </w:r>
            <w:r w:rsidR="009614C1" w:rsidRPr="00B27866">
              <w:rPr>
                <w:rFonts w:cs="Times New Roman"/>
                <w:sz w:val="24"/>
                <w:szCs w:val="24"/>
              </w:rPr>
              <w:t>, Article 20-Salary (20.5)</w:t>
            </w:r>
            <w:r w:rsidR="008D1F44" w:rsidRPr="00B27866">
              <w:rPr>
                <w:rFonts w:cs="Times New Roman"/>
                <w:sz w:val="24"/>
                <w:szCs w:val="24"/>
              </w:rPr>
              <w:t>.</w:t>
            </w:r>
          </w:p>
          <w:p w14:paraId="41B37156" w14:textId="77777777" w:rsidR="008D1F44" w:rsidRPr="00E94AC9" w:rsidRDefault="008D1F44" w:rsidP="007A773D">
            <w:pPr>
              <w:rPr>
                <w:rFonts w:cs="Times New Roman"/>
                <w:sz w:val="24"/>
                <w:szCs w:val="24"/>
              </w:rPr>
            </w:pPr>
          </w:p>
          <w:p w14:paraId="2ECFCEAA" w14:textId="77777777" w:rsidR="00B61395" w:rsidRDefault="007A773D" w:rsidP="008D1F44">
            <w:pPr>
              <w:rPr>
                <w:rFonts w:cs="Times New Roman"/>
                <w:sz w:val="24"/>
                <w:szCs w:val="24"/>
              </w:rPr>
            </w:pPr>
            <w:r w:rsidRPr="00E94AC9">
              <w:rPr>
                <w:rFonts w:cs="Times New Roman"/>
                <w:sz w:val="24"/>
                <w:szCs w:val="24"/>
              </w:rPr>
              <w:t xml:space="preserve">Contact </w:t>
            </w:r>
            <w:hyperlink r:id="rId26" w:history="1">
              <w:r w:rsidRPr="00E94AC9">
                <w:rPr>
                  <w:rStyle w:val="Hyperlink"/>
                  <w:rFonts w:cs="Times New Roman"/>
                  <w:sz w:val="24"/>
                  <w:szCs w:val="24"/>
                </w:rPr>
                <w:t>Human Resources</w:t>
              </w:r>
            </w:hyperlink>
            <w:r w:rsidRPr="00E94AC9">
              <w:rPr>
                <w:rFonts w:cs="Times New Roman"/>
                <w:sz w:val="24"/>
                <w:szCs w:val="24"/>
              </w:rPr>
              <w:t xml:space="preserve"> for further information (ask for Talent Management &amp; Compensation Solutions</w:t>
            </w:r>
            <w:r w:rsidRPr="00E821D6">
              <w:rPr>
                <w:rFonts w:cs="Times New Roman"/>
                <w:sz w:val="24"/>
                <w:szCs w:val="24"/>
              </w:rPr>
              <w:t>)</w:t>
            </w:r>
          </w:p>
          <w:p w14:paraId="1C0FB9E6" w14:textId="19500B57" w:rsidR="008D6520" w:rsidRPr="00E43297" w:rsidRDefault="008D6520" w:rsidP="008D1F44">
            <w:pPr>
              <w:rPr>
                <w:rFonts w:cs="Times New Roman"/>
                <w:sz w:val="24"/>
                <w:szCs w:val="24"/>
              </w:rPr>
            </w:pPr>
          </w:p>
        </w:tc>
        <w:bookmarkStart w:id="3" w:name="_Hlk159923271"/>
        <w:tc>
          <w:tcPr>
            <w:tcW w:w="3262" w:type="dxa"/>
          </w:tcPr>
          <w:p w14:paraId="29AD5FFB" w14:textId="572CDC45" w:rsidR="00D17FBD" w:rsidRPr="002125E4" w:rsidRDefault="008E7111" w:rsidP="007F1BA9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HYPERLINK "https://www.calstate.edu/csu-system/careers/compensation/Pages/salary-schedule.aspx"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E2ADD" w:rsidRPr="008E7111">
              <w:rPr>
                <w:rStyle w:val="Hyperlink"/>
                <w:sz w:val="24"/>
                <w:szCs w:val="24"/>
              </w:rPr>
              <w:t>Salary Schedule</w:t>
            </w:r>
            <w:bookmarkEnd w:id="3"/>
            <w:r>
              <w:rPr>
                <w:sz w:val="24"/>
                <w:szCs w:val="24"/>
              </w:rPr>
              <w:fldChar w:fldCharType="end"/>
            </w:r>
            <w:r w:rsidR="002125E4">
              <w:rPr>
                <w:sz w:val="24"/>
                <w:szCs w:val="24"/>
              </w:rPr>
              <w:fldChar w:fldCharType="begin"/>
            </w:r>
            <w:r w:rsidR="000B626A">
              <w:rPr>
                <w:sz w:val="24"/>
                <w:szCs w:val="24"/>
              </w:rPr>
              <w:instrText>HYPERLINK "\\\\s.sfsu.edu\\BUDGET\\Budget\\Budget\\Budget Administration\\Annual Planning Budget\\APB23-24\\Budget Planning Assumption\\TL-SA2022-20_R03 CFA FY22-23.pdf"</w:instrText>
            </w:r>
            <w:r w:rsidR="002125E4">
              <w:rPr>
                <w:sz w:val="24"/>
                <w:szCs w:val="24"/>
              </w:rPr>
            </w:r>
            <w:r w:rsidR="002125E4">
              <w:rPr>
                <w:sz w:val="24"/>
                <w:szCs w:val="24"/>
              </w:rPr>
              <w:fldChar w:fldCharType="separate"/>
            </w:r>
          </w:p>
          <w:p w14:paraId="6D221496" w14:textId="51A9051F" w:rsidR="00384E4C" w:rsidRDefault="002125E4" w:rsidP="007F1BA9">
            <w:r>
              <w:rPr>
                <w:sz w:val="24"/>
                <w:szCs w:val="24"/>
              </w:rPr>
              <w:fldChar w:fldCharType="end"/>
            </w:r>
          </w:p>
          <w:p w14:paraId="7B47EA36" w14:textId="399390AD" w:rsidR="007A773D" w:rsidRPr="00E43297" w:rsidRDefault="007F1BA9" w:rsidP="007F1BA9">
            <w:pPr>
              <w:rPr>
                <w:rStyle w:val="Hyperlink"/>
                <w:sz w:val="24"/>
                <w:szCs w:val="24"/>
              </w:rPr>
            </w:pPr>
            <w:hyperlink r:id="rId27" w:history="1">
              <w:r w:rsidRPr="00E43297">
                <w:rPr>
                  <w:rStyle w:val="Hyperlink"/>
                  <w:sz w:val="24"/>
                  <w:szCs w:val="24"/>
                </w:rPr>
                <w:t>Tentative Agreements</w:t>
              </w:r>
            </w:hyperlink>
          </w:p>
          <w:p w14:paraId="10F10524" w14:textId="77777777" w:rsidR="007A773D" w:rsidRPr="00E43297" w:rsidRDefault="007A773D" w:rsidP="007F1BA9">
            <w:pPr>
              <w:rPr>
                <w:rStyle w:val="Hyperlink"/>
                <w:sz w:val="24"/>
                <w:szCs w:val="24"/>
              </w:rPr>
            </w:pPr>
          </w:p>
          <w:p w14:paraId="095F02BC" w14:textId="0ACB8E4F" w:rsidR="007F1BA9" w:rsidRDefault="008D1F44" w:rsidP="007F1BA9">
            <w:hyperlink r:id="rId28" w:history="1">
              <w:r w:rsidRPr="00E43297">
                <w:rPr>
                  <w:rStyle w:val="Hyperlink"/>
                  <w:sz w:val="24"/>
                  <w:szCs w:val="24"/>
                </w:rPr>
                <w:t>Current Bargaining Agreements</w:t>
              </w:r>
            </w:hyperlink>
          </w:p>
          <w:p w14:paraId="0438AEB2" w14:textId="77777777" w:rsidR="009A4D98" w:rsidRDefault="009A4D98" w:rsidP="007F1BA9"/>
          <w:p w14:paraId="0724BEA2" w14:textId="75C3B7C7" w:rsidR="00DC103D" w:rsidRPr="00BA55F6" w:rsidRDefault="009A4D98" w:rsidP="007D7A19">
            <w:pPr>
              <w:rPr>
                <w:sz w:val="24"/>
                <w:szCs w:val="24"/>
              </w:rPr>
            </w:pPr>
            <w:hyperlink r:id="rId29" w:history="1">
              <w:r w:rsidRPr="00BA55F6">
                <w:rPr>
                  <w:rStyle w:val="Hyperlink"/>
                  <w:sz w:val="24"/>
                  <w:szCs w:val="24"/>
                </w:rPr>
                <w:t>Appendix F: CSUEU Final Step Structure</w:t>
              </w:r>
            </w:hyperlink>
          </w:p>
        </w:tc>
      </w:tr>
      <w:tr w:rsidR="00B61395" w:rsidRPr="00E43297" w14:paraId="124C5D70" w14:textId="77777777" w:rsidTr="0098761A">
        <w:trPr>
          <w:gridAfter w:val="1"/>
          <w:wAfter w:w="13" w:type="dxa"/>
          <w:trHeight w:val="1700"/>
        </w:trPr>
        <w:tc>
          <w:tcPr>
            <w:tcW w:w="2419" w:type="dxa"/>
          </w:tcPr>
          <w:p w14:paraId="709AAE33" w14:textId="77777777" w:rsidR="00B61395" w:rsidRDefault="00B61395" w:rsidP="00611683">
            <w:pPr>
              <w:rPr>
                <w:b/>
                <w:sz w:val="24"/>
                <w:szCs w:val="24"/>
              </w:rPr>
            </w:pPr>
            <w:r w:rsidRPr="00EA2071">
              <w:rPr>
                <w:b/>
                <w:sz w:val="24"/>
                <w:szCs w:val="24"/>
              </w:rPr>
              <w:lastRenderedPageBreak/>
              <w:t>Minimum Wage Increases</w:t>
            </w:r>
          </w:p>
          <w:p w14:paraId="72A3C99B" w14:textId="0351B508" w:rsidR="008D6520" w:rsidRPr="00E43297" w:rsidRDefault="008D6520" w:rsidP="0061168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107A4608" w14:textId="50887F1C" w:rsidR="00B61395" w:rsidRPr="00E43297" w:rsidRDefault="00B61395" w:rsidP="002C19C6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 xml:space="preserve">According to the City of San </w:t>
            </w:r>
            <w:r w:rsidR="008B7681">
              <w:rPr>
                <w:rFonts w:cs="Times New Roman"/>
                <w:sz w:val="24"/>
                <w:szCs w:val="24"/>
              </w:rPr>
              <w:t>Francisco</w:t>
            </w:r>
            <w:r w:rsidRPr="00E43297">
              <w:rPr>
                <w:rFonts w:cs="Times New Roman"/>
                <w:sz w:val="24"/>
                <w:szCs w:val="24"/>
              </w:rPr>
              <w:t xml:space="preserve"> minimum wage increases pha</w:t>
            </w:r>
            <w:r w:rsidR="002C19C6" w:rsidRPr="00E43297">
              <w:rPr>
                <w:rFonts w:cs="Times New Roman"/>
                <w:sz w:val="24"/>
                <w:szCs w:val="24"/>
              </w:rPr>
              <w:t>sed over the next few years.</w:t>
            </w:r>
          </w:p>
          <w:p w14:paraId="3DDD6B29" w14:textId="77777777" w:rsidR="009A4411" w:rsidRPr="00E43297" w:rsidRDefault="009A4411" w:rsidP="002C19C6">
            <w:pPr>
              <w:rPr>
                <w:rFonts w:cs="Times New Roman"/>
                <w:sz w:val="24"/>
                <w:szCs w:val="24"/>
              </w:rPr>
            </w:pPr>
          </w:p>
          <w:p w14:paraId="7264DDF5" w14:textId="5BA7BB7E" w:rsidR="008D6520" w:rsidRPr="00E43297" w:rsidRDefault="008D6520" w:rsidP="002125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14:paraId="22A3E695" w14:textId="3EB4892F" w:rsidR="00B61395" w:rsidRPr="00A65748" w:rsidRDefault="00E46F7C" w:rsidP="00CE3028">
            <w:pPr>
              <w:rPr>
                <w:rFonts w:cs="Times New Roman"/>
                <w:sz w:val="24"/>
                <w:szCs w:val="24"/>
              </w:rPr>
            </w:pPr>
            <w:r w:rsidRPr="00A65748">
              <w:rPr>
                <w:rFonts w:cs="Times New Roman"/>
                <w:sz w:val="24"/>
                <w:szCs w:val="24"/>
              </w:rPr>
              <w:t xml:space="preserve">On July </w:t>
            </w:r>
            <w:r w:rsidR="00213C9C" w:rsidRPr="00A65748">
              <w:rPr>
                <w:rFonts w:cs="Times New Roman"/>
                <w:sz w:val="24"/>
                <w:szCs w:val="24"/>
              </w:rPr>
              <w:t>1</w:t>
            </w:r>
            <w:r w:rsidR="00D574FA" w:rsidRPr="00A65748">
              <w:rPr>
                <w:rFonts w:cs="Times New Roman"/>
                <w:sz w:val="24"/>
                <w:szCs w:val="24"/>
              </w:rPr>
              <w:t>, 202</w:t>
            </w:r>
            <w:r w:rsidR="003E51FF">
              <w:rPr>
                <w:rFonts w:cs="Times New Roman"/>
                <w:sz w:val="24"/>
                <w:szCs w:val="24"/>
              </w:rPr>
              <w:t>6</w:t>
            </w:r>
            <w:r w:rsidR="002C19C6" w:rsidRPr="00A65748">
              <w:rPr>
                <w:rFonts w:cs="Times New Roman"/>
                <w:sz w:val="24"/>
                <w:szCs w:val="24"/>
              </w:rPr>
              <w:t xml:space="preserve">, the San Francisco </w:t>
            </w:r>
            <w:r w:rsidR="00213C9C" w:rsidRPr="00A65748">
              <w:rPr>
                <w:rFonts w:cs="Times New Roman"/>
                <w:sz w:val="24"/>
                <w:szCs w:val="24"/>
              </w:rPr>
              <w:t>M</w:t>
            </w:r>
            <w:r w:rsidR="002C19C6" w:rsidRPr="00A65748">
              <w:rPr>
                <w:rFonts w:cs="Times New Roman"/>
                <w:sz w:val="24"/>
                <w:szCs w:val="24"/>
              </w:rPr>
              <w:t xml:space="preserve">inimum </w:t>
            </w:r>
            <w:r w:rsidR="00213C9C" w:rsidRPr="00A65748">
              <w:rPr>
                <w:rFonts w:cs="Times New Roman"/>
                <w:sz w:val="24"/>
                <w:szCs w:val="24"/>
              </w:rPr>
              <w:t>W</w:t>
            </w:r>
            <w:r w:rsidR="002C19C6" w:rsidRPr="00A65748">
              <w:rPr>
                <w:rFonts w:cs="Times New Roman"/>
                <w:sz w:val="24"/>
                <w:szCs w:val="24"/>
              </w:rPr>
              <w:t>age will</w:t>
            </w:r>
            <w:r w:rsidR="00D574FA" w:rsidRPr="00A65748">
              <w:rPr>
                <w:rFonts w:cs="Times New Roman"/>
                <w:sz w:val="24"/>
                <w:szCs w:val="24"/>
              </w:rPr>
              <w:t xml:space="preserve"> increase to $1</w:t>
            </w:r>
            <w:r w:rsidR="00213C9C" w:rsidRPr="00A65748">
              <w:rPr>
                <w:rFonts w:cs="Times New Roman"/>
                <w:sz w:val="24"/>
                <w:szCs w:val="24"/>
              </w:rPr>
              <w:t>9</w:t>
            </w:r>
            <w:r w:rsidR="00D574FA" w:rsidRPr="00A65748">
              <w:rPr>
                <w:rFonts w:cs="Times New Roman"/>
                <w:sz w:val="24"/>
                <w:szCs w:val="24"/>
              </w:rPr>
              <w:t>.</w:t>
            </w:r>
            <w:r w:rsidR="003E51FF">
              <w:rPr>
                <w:rFonts w:cs="Times New Roman"/>
                <w:sz w:val="24"/>
                <w:szCs w:val="24"/>
              </w:rPr>
              <w:t>61</w:t>
            </w:r>
            <w:r w:rsidR="002C19C6" w:rsidRPr="00A65748">
              <w:rPr>
                <w:rFonts w:cs="Times New Roman"/>
                <w:sz w:val="24"/>
                <w:szCs w:val="24"/>
              </w:rPr>
              <w:t>.</w:t>
            </w:r>
            <w:r w:rsidR="00213C9C" w:rsidRPr="00A65748">
              <w:rPr>
                <w:rFonts w:cs="Times New Roman"/>
                <w:sz w:val="24"/>
                <w:szCs w:val="24"/>
              </w:rPr>
              <w:t xml:space="preserve"> The "Government Supported Employees" minimum wage rate will increase to $1</w:t>
            </w:r>
            <w:r w:rsidR="00504D1F">
              <w:rPr>
                <w:rFonts w:cs="Times New Roman"/>
                <w:sz w:val="24"/>
                <w:szCs w:val="24"/>
              </w:rPr>
              <w:t>7.35</w:t>
            </w:r>
            <w:r w:rsidR="00213C9C" w:rsidRPr="00A65748">
              <w:rPr>
                <w:rFonts w:cs="Times New Roman"/>
                <w:sz w:val="24"/>
                <w:szCs w:val="24"/>
              </w:rPr>
              <w:t>. </w:t>
            </w:r>
            <w:r w:rsidR="00D574FA" w:rsidRPr="00A65748">
              <w:rPr>
                <w:rFonts w:cs="Times New Roman"/>
                <w:sz w:val="24"/>
                <w:szCs w:val="24"/>
              </w:rPr>
              <w:t>T</w:t>
            </w:r>
            <w:r w:rsidR="002C19C6" w:rsidRPr="00A65748">
              <w:rPr>
                <w:rFonts w:cs="Times New Roman"/>
                <w:sz w:val="24"/>
                <w:szCs w:val="24"/>
              </w:rPr>
              <w:t xml:space="preserve">he </w:t>
            </w:r>
            <w:r w:rsidR="00C40ADF">
              <w:rPr>
                <w:rFonts w:cs="Times New Roman"/>
                <w:sz w:val="24"/>
                <w:szCs w:val="24"/>
              </w:rPr>
              <w:t xml:space="preserve">San Francisco </w:t>
            </w:r>
            <w:r w:rsidR="002C19C6" w:rsidRPr="00A65748">
              <w:rPr>
                <w:rFonts w:cs="Times New Roman"/>
                <w:sz w:val="24"/>
                <w:szCs w:val="24"/>
              </w:rPr>
              <w:t>minimum wage rate will be adjusted based on the annual increase in the Consumer Price Index</w:t>
            </w:r>
            <w:r w:rsidR="005C7155" w:rsidRPr="00A65748">
              <w:rPr>
                <w:rFonts w:cs="Times New Roman"/>
                <w:sz w:val="24"/>
                <w:szCs w:val="24"/>
              </w:rPr>
              <w:t>.</w:t>
            </w:r>
            <w:r w:rsidR="00213C9C" w:rsidRPr="00A65748">
              <w:rPr>
                <w:rFonts w:cs="Times New Roman"/>
                <w:sz w:val="24"/>
                <w:szCs w:val="24"/>
              </w:rPr>
              <w:t xml:space="preserve"> This increase is based on </w:t>
            </w:r>
            <w:hyperlink r:id="rId30" w:anchor="JD_1.4" w:history="1">
              <w:r w:rsidR="00213C9C" w:rsidRPr="00A65748">
                <w:rPr>
                  <w:rStyle w:val="Hyperlink"/>
                  <w:rFonts w:cs="Times New Roman"/>
                  <w:sz w:val="24"/>
                  <w:szCs w:val="24"/>
                </w:rPr>
                <w:t>Article 1.4</w:t>
              </w:r>
            </w:hyperlink>
            <w:r w:rsidR="00213C9C" w:rsidRPr="00A65748">
              <w:rPr>
                <w:rFonts w:cs="Times New Roman"/>
                <w:sz w:val="24"/>
                <w:szCs w:val="24"/>
              </w:rPr>
              <w:t> of the San Francisco Labor and Employment Code</w:t>
            </w:r>
          </w:p>
          <w:p w14:paraId="04D1AF3C" w14:textId="77777777" w:rsidR="005C7155" w:rsidRPr="006B6B77" w:rsidRDefault="005C7155" w:rsidP="00CE3028">
            <w:pPr>
              <w:rPr>
                <w:rFonts w:cs="Times New Roman"/>
                <w:sz w:val="24"/>
                <w:szCs w:val="24"/>
              </w:rPr>
            </w:pPr>
          </w:p>
          <w:p w14:paraId="525F8706" w14:textId="3A53F6BD" w:rsidR="005C7155" w:rsidRDefault="00213C9C" w:rsidP="00AF4344">
            <w:pPr>
              <w:rPr>
                <w:rFonts w:cs="Times New Roman"/>
                <w:sz w:val="24"/>
                <w:szCs w:val="24"/>
              </w:rPr>
            </w:pPr>
            <w:r w:rsidRPr="006B6B77">
              <w:rPr>
                <w:rFonts w:cs="Times New Roman"/>
                <w:sz w:val="24"/>
                <w:szCs w:val="24"/>
              </w:rPr>
              <w:t>Effective January 1, 202</w:t>
            </w:r>
            <w:r w:rsidR="006B6B77" w:rsidRPr="006B6B77">
              <w:rPr>
                <w:rFonts w:cs="Times New Roman"/>
                <w:sz w:val="24"/>
                <w:szCs w:val="24"/>
              </w:rPr>
              <w:t>6</w:t>
            </w:r>
            <w:r w:rsidR="005C7155" w:rsidRPr="006B6B77">
              <w:rPr>
                <w:rFonts w:cs="Times New Roman"/>
                <w:sz w:val="24"/>
                <w:szCs w:val="24"/>
              </w:rPr>
              <w:t>, the California min</w:t>
            </w:r>
            <w:r w:rsidR="00E46F7C" w:rsidRPr="006B6B77">
              <w:rPr>
                <w:rFonts w:cs="Times New Roman"/>
                <w:sz w:val="24"/>
                <w:szCs w:val="24"/>
              </w:rPr>
              <w:t xml:space="preserve">imum wage </w:t>
            </w:r>
            <w:r w:rsidRPr="006B6B77">
              <w:rPr>
                <w:rFonts w:cs="Times New Roman"/>
                <w:sz w:val="24"/>
                <w:szCs w:val="24"/>
              </w:rPr>
              <w:t>is $16.</w:t>
            </w:r>
            <w:r w:rsidR="006B6B77" w:rsidRPr="006B6B77">
              <w:rPr>
                <w:rFonts w:cs="Times New Roman"/>
                <w:sz w:val="24"/>
                <w:szCs w:val="24"/>
              </w:rPr>
              <w:t>90</w:t>
            </w:r>
            <w:r w:rsidR="00192DDD" w:rsidRPr="006B6B77">
              <w:rPr>
                <w:rFonts w:cs="Times New Roman"/>
                <w:sz w:val="24"/>
                <w:szCs w:val="24"/>
              </w:rPr>
              <w:t>.</w:t>
            </w:r>
          </w:p>
          <w:p w14:paraId="518CE92E" w14:textId="7E3F02E8" w:rsidR="008D6520" w:rsidRPr="00E43297" w:rsidRDefault="008D6520" w:rsidP="00AF43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5DA650D" w14:textId="2E4A9120" w:rsidR="00B61395" w:rsidRPr="00D574FA" w:rsidRDefault="00D574FA" w:rsidP="003C4E9B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"https://sf.gov/information/understanding-minimum-wage-ordinance" \l ":~:text=and%20temporary%20employees.-,Employees%20performing%20work%20in%20San%20Francisco%2C%20including%20part%2Dtime%20and,is%20based%20on%20Section%2012R."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2C19C6" w:rsidRPr="00D574FA">
              <w:rPr>
                <w:rStyle w:val="Hyperlink"/>
                <w:sz w:val="24"/>
                <w:szCs w:val="24"/>
              </w:rPr>
              <w:t>City of San Fra</w:t>
            </w:r>
            <w:r w:rsidR="003C4E9B" w:rsidRPr="00D574FA">
              <w:rPr>
                <w:rStyle w:val="Hyperlink"/>
                <w:sz w:val="24"/>
                <w:szCs w:val="24"/>
              </w:rPr>
              <w:t>ncisco Minimum-Wage-Ordinance</w:t>
            </w:r>
          </w:p>
          <w:p w14:paraId="4663674F" w14:textId="2D4F9EEC" w:rsidR="00A933E1" w:rsidRPr="00E43297" w:rsidRDefault="00D574FA" w:rsidP="003C4E9B">
            <w:pPr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14:paraId="5A5E2331" w14:textId="1D75276A" w:rsidR="00A933E1" w:rsidRPr="00E43297" w:rsidRDefault="00E92126" w:rsidP="00A933E1">
            <w:pPr>
              <w:rPr>
                <w:rStyle w:val="Hyperlink"/>
                <w:sz w:val="24"/>
                <w:szCs w:val="24"/>
              </w:rPr>
            </w:pPr>
            <w:hyperlink r:id="rId31" w:history="1">
              <w:r w:rsidRPr="00942EEF">
                <w:rPr>
                  <w:rStyle w:val="Hyperlink"/>
                  <w:sz w:val="24"/>
                  <w:szCs w:val="24"/>
                </w:rPr>
                <w:t>California Minimum Wage</w:t>
              </w:r>
            </w:hyperlink>
          </w:p>
          <w:p w14:paraId="6878E4AB" w14:textId="77777777" w:rsidR="00E46F7C" w:rsidRPr="00E43297" w:rsidRDefault="00E46F7C" w:rsidP="00A933E1">
            <w:pPr>
              <w:rPr>
                <w:rStyle w:val="Hyperlink"/>
                <w:sz w:val="24"/>
                <w:szCs w:val="24"/>
              </w:rPr>
            </w:pPr>
          </w:p>
          <w:p w14:paraId="69126FA3" w14:textId="7BF4CEA4" w:rsidR="00E46F7C" w:rsidRPr="0098761A" w:rsidRDefault="0098761A" w:rsidP="00A933E1">
            <w:pPr>
              <w:rPr>
                <w:rStyle w:val="Hyperlink"/>
                <w:sz w:val="24"/>
                <w:szCs w:val="24"/>
              </w:rPr>
            </w:pPr>
            <w:r w:rsidRPr="0098761A">
              <w:rPr>
                <w:u w:val="single"/>
              </w:rPr>
              <w:fldChar w:fldCharType="begin"/>
            </w:r>
            <w:r w:rsidRPr="0098761A">
              <w:rPr>
                <w:u w:val="single"/>
              </w:rPr>
              <w:instrText xml:space="preserve"> HYPERLINK "https://hr.sfsu.edu/payroll-representatives" </w:instrText>
            </w:r>
            <w:r w:rsidRPr="0098761A">
              <w:rPr>
                <w:u w:val="single"/>
              </w:rPr>
            </w:r>
            <w:r w:rsidRPr="0098761A">
              <w:rPr>
                <w:u w:val="single"/>
              </w:rPr>
              <w:fldChar w:fldCharType="separate"/>
            </w:r>
            <w:r w:rsidRPr="0098761A">
              <w:rPr>
                <w:rStyle w:val="Hyperlink"/>
              </w:rPr>
              <w:t xml:space="preserve">HR </w:t>
            </w:r>
            <w:r w:rsidR="00E46F7C" w:rsidRPr="0098761A">
              <w:rPr>
                <w:rStyle w:val="Hyperlink"/>
                <w:sz w:val="24"/>
                <w:szCs w:val="24"/>
              </w:rPr>
              <w:t xml:space="preserve">Payroll </w:t>
            </w:r>
            <w:r>
              <w:rPr>
                <w:rStyle w:val="Hyperlink"/>
                <w:sz w:val="24"/>
                <w:szCs w:val="24"/>
              </w:rPr>
              <w:t>R</w:t>
            </w:r>
            <w:r w:rsidR="00E46F7C" w:rsidRPr="0098761A">
              <w:rPr>
                <w:rStyle w:val="Hyperlink"/>
                <w:sz w:val="24"/>
                <w:szCs w:val="24"/>
              </w:rPr>
              <w:t>epresentatives</w:t>
            </w:r>
          </w:p>
          <w:p w14:paraId="00E9541C" w14:textId="77F1526A" w:rsidR="008D6520" w:rsidRPr="00E43297" w:rsidRDefault="0098761A" w:rsidP="00A933E1">
            <w:pPr>
              <w:rPr>
                <w:sz w:val="24"/>
                <w:szCs w:val="24"/>
              </w:rPr>
            </w:pPr>
            <w:r w:rsidRPr="0098761A">
              <w:rPr>
                <w:u w:val="single"/>
              </w:rPr>
              <w:fldChar w:fldCharType="end"/>
            </w:r>
          </w:p>
        </w:tc>
      </w:tr>
      <w:tr w:rsidR="007F1BA9" w:rsidRPr="00E43297" w14:paraId="12C933DF" w14:textId="77777777" w:rsidTr="00DF1B61">
        <w:trPr>
          <w:gridAfter w:val="1"/>
          <w:wAfter w:w="13" w:type="dxa"/>
          <w:trHeight w:val="2618"/>
        </w:trPr>
        <w:tc>
          <w:tcPr>
            <w:tcW w:w="2419" w:type="dxa"/>
          </w:tcPr>
          <w:p w14:paraId="611C5079" w14:textId="77777777" w:rsidR="00E92E3B" w:rsidRDefault="00D0771F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37593F">
              <w:rPr>
                <w:rFonts w:cs="Times New Roman"/>
                <w:b/>
                <w:sz w:val="24"/>
                <w:szCs w:val="24"/>
              </w:rPr>
              <w:t>Utilities</w:t>
            </w:r>
          </w:p>
          <w:p w14:paraId="16A94C10" w14:textId="51DB320F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544E150E" w14:textId="77777777" w:rsidR="00E92E3B" w:rsidRDefault="00056EE0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Based on campus commodity providers.</w:t>
            </w:r>
          </w:p>
          <w:p w14:paraId="77D7AD88" w14:textId="02C17FBD" w:rsidR="008D6520" w:rsidRPr="00E43297" w:rsidRDefault="008D6520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2"/>
              <w:gridCol w:w="1812"/>
              <w:gridCol w:w="1812"/>
            </w:tblGrid>
            <w:tr w:rsidR="00502957" w14:paraId="20C819DA" w14:textId="77777777" w:rsidTr="00502957">
              <w:tc>
                <w:tcPr>
                  <w:tcW w:w="1812" w:type="dxa"/>
                </w:tcPr>
                <w:p w14:paraId="23D8ADEB" w14:textId="5923BBBD" w:rsidR="00502957" w:rsidRPr="00C16F78" w:rsidRDefault="00502957" w:rsidP="00056EE0">
                  <w:pPr>
                    <w:spacing w:line="252" w:lineRule="auto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C16F78">
                    <w:rPr>
                      <w:rFonts w:cs="Times New Roman"/>
                      <w:b/>
                      <w:sz w:val="24"/>
                      <w:szCs w:val="24"/>
                    </w:rPr>
                    <w:t>Utilities</w:t>
                  </w:r>
                </w:p>
              </w:tc>
              <w:tc>
                <w:tcPr>
                  <w:tcW w:w="1812" w:type="dxa"/>
                </w:tcPr>
                <w:p w14:paraId="4A94CA4A" w14:textId="61214855" w:rsidR="00502957" w:rsidRPr="00C34BB4" w:rsidRDefault="00502957" w:rsidP="00C16F78">
                  <w:pPr>
                    <w:spacing w:line="252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C34BB4">
                    <w:rPr>
                      <w:rFonts w:cs="Times New Roman"/>
                      <w:b/>
                      <w:sz w:val="24"/>
                      <w:szCs w:val="24"/>
                    </w:rPr>
                    <w:t>FY2</w:t>
                  </w:r>
                  <w:r w:rsidR="00C65C34">
                    <w:rPr>
                      <w:rFonts w:cs="Times New Roman"/>
                      <w:b/>
                      <w:sz w:val="24"/>
                      <w:szCs w:val="24"/>
                    </w:rPr>
                    <w:t>5-26</w:t>
                  </w:r>
                </w:p>
              </w:tc>
              <w:tc>
                <w:tcPr>
                  <w:tcW w:w="1812" w:type="dxa"/>
                </w:tcPr>
                <w:p w14:paraId="49216262" w14:textId="2C6ECB8A" w:rsidR="00502957" w:rsidRPr="007E74F4" w:rsidRDefault="00502957" w:rsidP="00C16F78">
                  <w:pPr>
                    <w:spacing w:line="252" w:lineRule="auto"/>
                    <w:jc w:val="center"/>
                    <w:rPr>
                      <w:rFonts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D948DC">
                    <w:rPr>
                      <w:rFonts w:cs="Times New Roman"/>
                      <w:b/>
                      <w:sz w:val="24"/>
                      <w:szCs w:val="24"/>
                    </w:rPr>
                    <w:t>FY2</w:t>
                  </w:r>
                  <w:r w:rsidR="00AF116B" w:rsidRPr="00D948DC">
                    <w:rPr>
                      <w:rFonts w:cs="Times New Roman"/>
                      <w:b/>
                      <w:sz w:val="24"/>
                      <w:szCs w:val="24"/>
                    </w:rPr>
                    <w:t>6-27</w:t>
                  </w:r>
                  <w:r w:rsidR="00C16F78" w:rsidRPr="00D948DC">
                    <w:rPr>
                      <w:rFonts w:cs="Times New Roman"/>
                      <w:b/>
                      <w:sz w:val="24"/>
                      <w:szCs w:val="24"/>
                    </w:rPr>
                    <w:t xml:space="preserve"> (pending)</w:t>
                  </w:r>
                </w:p>
              </w:tc>
            </w:tr>
            <w:tr w:rsidR="00502957" w14:paraId="583005B8" w14:textId="77777777" w:rsidTr="00502957">
              <w:tc>
                <w:tcPr>
                  <w:tcW w:w="1812" w:type="dxa"/>
                </w:tcPr>
                <w:p w14:paraId="37948847" w14:textId="6C2DA1BD" w:rsidR="00502957" w:rsidRPr="00502957" w:rsidRDefault="00502957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502957">
                    <w:rPr>
                      <w:rFonts w:cs="Times New Roman"/>
                      <w:sz w:val="24"/>
                      <w:szCs w:val="24"/>
                    </w:rPr>
                    <w:t>Water</w:t>
                  </w:r>
                </w:p>
              </w:tc>
              <w:tc>
                <w:tcPr>
                  <w:tcW w:w="1812" w:type="dxa"/>
                </w:tcPr>
                <w:p w14:paraId="583CDB97" w14:textId="5D37962C" w:rsidR="00502957" w:rsidRPr="00C34BB4" w:rsidRDefault="00C65C34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31C11ADB" w14:textId="7E6EA20C" w:rsidR="00502957" w:rsidRPr="0048552A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8552A"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48552A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502957" w14:paraId="3CA6805F" w14:textId="77777777" w:rsidTr="00502957">
              <w:tc>
                <w:tcPr>
                  <w:tcW w:w="1812" w:type="dxa"/>
                </w:tcPr>
                <w:p w14:paraId="45584C98" w14:textId="284F399B" w:rsidR="00502957" w:rsidRPr="00502957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Sewage</w:t>
                  </w:r>
                </w:p>
              </w:tc>
              <w:tc>
                <w:tcPr>
                  <w:tcW w:w="1812" w:type="dxa"/>
                </w:tcPr>
                <w:p w14:paraId="677F3A82" w14:textId="42E1C827" w:rsidR="00502957" w:rsidRPr="00C34BB4" w:rsidRDefault="00C65C34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16F47E85" w14:textId="012BAC4A" w:rsidR="00502957" w:rsidRPr="0048552A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8552A">
                    <w:rPr>
                      <w:rFonts w:cs="Times New Roman"/>
                      <w:bCs/>
                      <w:sz w:val="24"/>
                      <w:szCs w:val="24"/>
                    </w:rPr>
                    <w:t>9.0</w:t>
                  </w:r>
                  <w:r w:rsidR="00C16F78" w:rsidRPr="0048552A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502957" w14:paraId="7CE5A975" w14:textId="77777777" w:rsidTr="00502957">
              <w:tc>
                <w:tcPr>
                  <w:tcW w:w="1812" w:type="dxa"/>
                </w:tcPr>
                <w:p w14:paraId="5A977DFF" w14:textId="614BEE64" w:rsidR="00502957" w:rsidRPr="00502957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Recology</w:t>
                  </w:r>
                </w:p>
              </w:tc>
              <w:tc>
                <w:tcPr>
                  <w:tcW w:w="1812" w:type="dxa"/>
                </w:tcPr>
                <w:p w14:paraId="00C99667" w14:textId="20E1C20B" w:rsidR="00502957" w:rsidRPr="00C34BB4" w:rsidRDefault="00C65C34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7</w:t>
                  </w:r>
                  <w:r w:rsidR="00C34BB4" w:rsidRPr="00C34BB4">
                    <w:rPr>
                      <w:rFonts w:cs="Times New Roman"/>
                      <w:bCs/>
                      <w:sz w:val="24"/>
                      <w:szCs w:val="24"/>
                    </w:rPr>
                    <w:t>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509B9D12" w14:textId="7E4DBE04" w:rsidR="00502957" w:rsidRPr="0048552A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8552A">
                    <w:rPr>
                      <w:rFonts w:cs="Times New Roman"/>
                      <w:bCs/>
                      <w:sz w:val="24"/>
                      <w:szCs w:val="24"/>
                    </w:rPr>
                    <w:t>7.0</w:t>
                  </w:r>
                  <w:r w:rsidR="00C16F78" w:rsidRPr="0048552A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502957" w14:paraId="42C119B2" w14:textId="77777777" w:rsidTr="00502957">
              <w:tc>
                <w:tcPr>
                  <w:tcW w:w="1812" w:type="dxa"/>
                </w:tcPr>
                <w:p w14:paraId="11A2E4B8" w14:textId="6BD83201" w:rsidR="00502957" w:rsidRPr="00502957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Gas</w:t>
                  </w:r>
                </w:p>
              </w:tc>
              <w:tc>
                <w:tcPr>
                  <w:tcW w:w="1812" w:type="dxa"/>
                </w:tcPr>
                <w:p w14:paraId="312D1A05" w14:textId="7B14EDD5" w:rsidR="00502957" w:rsidRPr="00C34BB4" w:rsidRDefault="00C16F78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34BB4">
                    <w:rPr>
                      <w:rFonts w:cs="Times New Roman"/>
                      <w:bCs/>
                      <w:sz w:val="24"/>
                      <w:szCs w:val="24"/>
                    </w:rPr>
                    <w:t>5.0%</w:t>
                  </w:r>
                </w:p>
              </w:tc>
              <w:tc>
                <w:tcPr>
                  <w:tcW w:w="1812" w:type="dxa"/>
                </w:tcPr>
                <w:p w14:paraId="2A4C0DFB" w14:textId="46FF1111" w:rsidR="00502957" w:rsidRPr="007E74F4" w:rsidRDefault="009F49F8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9F49F8">
                    <w:rPr>
                      <w:rFonts w:cs="Times New Roman"/>
                      <w:bCs/>
                      <w:sz w:val="24"/>
                      <w:szCs w:val="24"/>
                    </w:rPr>
                    <w:t>0</w:t>
                  </w:r>
                  <w:r w:rsidR="00C16F78" w:rsidRPr="009F49F8">
                    <w:rPr>
                      <w:rFonts w:cs="Times New Roman"/>
                      <w:bCs/>
                      <w:sz w:val="24"/>
                      <w:szCs w:val="24"/>
                    </w:rPr>
                    <w:t>.0%</w:t>
                  </w:r>
                </w:p>
              </w:tc>
            </w:tr>
            <w:tr w:rsidR="00C16F78" w14:paraId="68B365D1" w14:textId="77777777" w:rsidTr="00502957">
              <w:tc>
                <w:tcPr>
                  <w:tcW w:w="1812" w:type="dxa"/>
                </w:tcPr>
                <w:p w14:paraId="1ACF3C59" w14:textId="66024E89" w:rsidR="00C16F78" w:rsidRDefault="00C16F78" w:rsidP="00056EE0">
                  <w:pPr>
                    <w:spacing w:line="252" w:lineRule="auto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Cs/>
                      <w:sz w:val="24"/>
                      <w:szCs w:val="24"/>
                    </w:rPr>
                    <w:t>Electricity</w:t>
                  </w:r>
                </w:p>
              </w:tc>
              <w:tc>
                <w:tcPr>
                  <w:tcW w:w="1812" w:type="dxa"/>
                </w:tcPr>
                <w:p w14:paraId="1B4AD00A" w14:textId="5119E02C" w:rsidR="00C16F78" w:rsidRPr="00C34BB4" w:rsidRDefault="0048552A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C34BB4">
                    <w:rPr>
                      <w:rFonts w:cs="Times New Roman"/>
                      <w:bCs/>
                      <w:sz w:val="24"/>
                      <w:szCs w:val="24"/>
                    </w:rPr>
                    <w:t>2</w:t>
                  </w:r>
                  <w:r w:rsidR="00C65C34">
                    <w:rPr>
                      <w:rFonts w:cs="Times New Roman"/>
                      <w:bCs/>
                      <w:sz w:val="24"/>
                      <w:szCs w:val="24"/>
                    </w:rPr>
                    <w:t>0</w:t>
                  </w:r>
                  <w:r w:rsidR="00C34BB4" w:rsidRPr="00C34BB4">
                    <w:rPr>
                      <w:rFonts w:cs="Times New Roman"/>
                      <w:bCs/>
                      <w:sz w:val="24"/>
                      <w:szCs w:val="24"/>
                    </w:rPr>
                    <w:t>.0</w:t>
                  </w:r>
                  <w:r w:rsidR="00C16F78" w:rsidRPr="00C34BB4">
                    <w:rPr>
                      <w:rFonts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812" w:type="dxa"/>
                </w:tcPr>
                <w:p w14:paraId="201BE1D5" w14:textId="437E1DEC" w:rsidR="00C16F78" w:rsidRPr="007E74F4" w:rsidRDefault="009F49F8" w:rsidP="00C16F78">
                  <w:pPr>
                    <w:spacing w:line="252" w:lineRule="auto"/>
                    <w:jc w:val="center"/>
                    <w:rPr>
                      <w:rFonts w:cs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9F49F8">
                    <w:rPr>
                      <w:rFonts w:cs="Times New Roman"/>
                      <w:bCs/>
                      <w:sz w:val="24"/>
                      <w:szCs w:val="24"/>
                    </w:rPr>
                    <w:t>0</w:t>
                  </w:r>
                  <w:r w:rsidR="00C16F78" w:rsidRPr="009F49F8">
                    <w:rPr>
                      <w:rFonts w:cs="Times New Roman"/>
                      <w:bCs/>
                      <w:sz w:val="24"/>
                      <w:szCs w:val="24"/>
                    </w:rPr>
                    <w:t>.0%</w:t>
                  </w:r>
                </w:p>
              </w:tc>
            </w:tr>
          </w:tbl>
          <w:p w14:paraId="26CB1849" w14:textId="6C02C4AF" w:rsidR="00502957" w:rsidRPr="00502957" w:rsidRDefault="00502957" w:rsidP="00056EE0">
            <w:pPr>
              <w:spacing w:line="252" w:lineRule="auto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  <w:p w14:paraId="082DB312" w14:textId="37A70B6A" w:rsidR="00F361E3" w:rsidRPr="006D4F66" w:rsidRDefault="00F361E3" w:rsidP="00294067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2" w:type="dxa"/>
          </w:tcPr>
          <w:p w14:paraId="5C3B758E" w14:textId="18DC0FCF" w:rsidR="005D1E1B" w:rsidRPr="00E43297" w:rsidRDefault="005D1E1B" w:rsidP="00056EE0">
            <w:pPr>
              <w:rPr>
                <w:sz w:val="24"/>
                <w:szCs w:val="24"/>
              </w:rPr>
            </w:pPr>
            <w:hyperlink r:id="rId32" w:history="1">
              <w:r w:rsidRPr="004F10D7">
                <w:rPr>
                  <w:rStyle w:val="Hyperlink"/>
                  <w:sz w:val="24"/>
                  <w:szCs w:val="24"/>
                </w:rPr>
                <w:t>Water</w:t>
              </w:r>
              <w:r w:rsidR="003A7D60" w:rsidRPr="004F10D7">
                <w:rPr>
                  <w:rStyle w:val="Hyperlink"/>
                  <w:sz w:val="24"/>
                  <w:szCs w:val="24"/>
                </w:rPr>
                <w:t xml:space="preserve"> Power</w:t>
              </w:r>
              <w:r w:rsidRPr="004F10D7">
                <w:rPr>
                  <w:rStyle w:val="Hyperlink"/>
                  <w:sz w:val="24"/>
                  <w:szCs w:val="24"/>
                </w:rPr>
                <w:t xml:space="preserve"> &amp; Sewer Rate</w:t>
              </w:r>
              <w:r w:rsidR="00EC1EDC" w:rsidRPr="004F10D7">
                <w:rPr>
                  <w:rStyle w:val="Hyperlink"/>
                </w:rPr>
                <w:t xml:space="preserve">s </w:t>
              </w:r>
              <w:r w:rsidR="00EC1EDC" w:rsidRPr="004F10D7">
                <w:rPr>
                  <w:rStyle w:val="Hyperlink"/>
                  <w:sz w:val="24"/>
                  <w:szCs w:val="24"/>
                </w:rPr>
                <w:t>Schedules and Fees</w:t>
              </w:r>
            </w:hyperlink>
            <w:r w:rsidR="00EC1EDC" w:rsidRPr="00DD178C">
              <w:rPr>
                <w:sz w:val="24"/>
                <w:szCs w:val="24"/>
              </w:rPr>
              <w:t xml:space="preserve"> </w:t>
            </w:r>
            <w:r w:rsidRPr="00E43297">
              <w:rPr>
                <w:sz w:val="24"/>
                <w:szCs w:val="24"/>
              </w:rPr>
              <w:t>from the San Francisco Public Utilities Commission (SFPUC)</w:t>
            </w:r>
          </w:p>
          <w:p w14:paraId="7019B561" w14:textId="77777777" w:rsidR="007A1CB2" w:rsidRPr="00E43297" w:rsidRDefault="007A1CB2" w:rsidP="00056EE0">
            <w:pPr>
              <w:rPr>
                <w:sz w:val="24"/>
                <w:szCs w:val="24"/>
              </w:rPr>
            </w:pPr>
          </w:p>
          <w:p w14:paraId="32A07ED1" w14:textId="77777777" w:rsidR="005D1E1B" w:rsidRDefault="00C32732" w:rsidP="00906CF7">
            <w:pPr>
              <w:rPr>
                <w:sz w:val="24"/>
                <w:szCs w:val="24"/>
              </w:rPr>
            </w:pPr>
            <w:r w:rsidRPr="00E43297">
              <w:rPr>
                <w:sz w:val="24"/>
                <w:szCs w:val="24"/>
              </w:rPr>
              <w:t xml:space="preserve">Please contact the </w:t>
            </w:r>
            <w:hyperlink r:id="rId33" w:history="1">
              <w:r w:rsidR="00056EE0" w:rsidRPr="00E43297">
                <w:rPr>
                  <w:rStyle w:val="Hyperlink"/>
                  <w:sz w:val="24"/>
                  <w:szCs w:val="24"/>
                </w:rPr>
                <w:t>Office of Sustainability</w:t>
              </w:r>
            </w:hyperlink>
            <w:r w:rsidR="00056EE0" w:rsidRPr="00E43297">
              <w:rPr>
                <w:sz w:val="24"/>
                <w:szCs w:val="24"/>
              </w:rPr>
              <w:t xml:space="preserve"> for </w:t>
            </w:r>
            <w:r w:rsidR="007F1102">
              <w:rPr>
                <w:sz w:val="24"/>
                <w:szCs w:val="24"/>
              </w:rPr>
              <w:t xml:space="preserve">an </w:t>
            </w:r>
            <w:r w:rsidR="00056EE0" w:rsidRPr="00E43297">
              <w:rPr>
                <w:sz w:val="24"/>
                <w:szCs w:val="24"/>
              </w:rPr>
              <w:t>additional request for information.</w:t>
            </w:r>
          </w:p>
          <w:p w14:paraId="2550408D" w14:textId="273EE33E" w:rsidR="008D6520" w:rsidRPr="00E43297" w:rsidRDefault="008D6520" w:rsidP="00906CF7">
            <w:pPr>
              <w:rPr>
                <w:sz w:val="24"/>
                <w:szCs w:val="24"/>
              </w:rPr>
            </w:pPr>
          </w:p>
        </w:tc>
      </w:tr>
    </w:tbl>
    <w:p w14:paraId="54574BCD" w14:textId="77777777" w:rsidR="00DF1B61" w:rsidRDefault="00DF1B61">
      <w:r>
        <w:br w:type="page"/>
      </w:r>
    </w:p>
    <w:tbl>
      <w:tblPr>
        <w:tblStyle w:val="TableGrid"/>
        <w:tblW w:w="14740" w:type="dxa"/>
        <w:tblBorders>
          <w:top w:val="single" w:sz="4" w:space="0" w:color="D5CBD7" w:themeColor="background2" w:themeShade="E6"/>
          <w:left w:val="single" w:sz="4" w:space="0" w:color="D5CBD7" w:themeColor="background2" w:themeShade="E6"/>
          <w:bottom w:val="single" w:sz="4" w:space="0" w:color="D5CBD7" w:themeColor="background2" w:themeShade="E6"/>
          <w:right w:val="single" w:sz="4" w:space="0" w:color="D5CBD7" w:themeColor="background2" w:themeShade="E6"/>
          <w:insideH w:val="single" w:sz="4" w:space="0" w:color="D5CBD7" w:themeColor="background2" w:themeShade="E6"/>
          <w:insideV w:val="single" w:sz="4" w:space="0" w:color="D5CBD7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3164"/>
        <w:gridCol w:w="1727"/>
        <w:gridCol w:w="2135"/>
        <w:gridCol w:w="2018"/>
        <w:gridCol w:w="15"/>
        <w:gridCol w:w="3241"/>
        <w:gridCol w:w="21"/>
      </w:tblGrid>
      <w:tr w:rsidR="00202384" w:rsidRPr="008A7EF0" w14:paraId="067E92CF" w14:textId="77777777" w:rsidTr="00741F1B">
        <w:trPr>
          <w:gridAfter w:val="1"/>
          <w:wAfter w:w="21" w:type="dxa"/>
          <w:trHeight w:val="728"/>
        </w:trPr>
        <w:tc>
          <w:tcPr>
            <w:tcW w:w="2419" w:type="dxa"/>
            <w:vMerge w:val="restart"/>
          </w:tcPr>
          <w:p w14:paraId="6951D0BB" w14:textId="68FD3140" w:rsidR="00202384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  <w:r w:rsidRPr="00E43297">
              <w:rPr>
                <w:rFonts w:cs="Times New Roman"/>
                <w:b/>
                <w:sz w:val="24"/>
                <w:szCs w:val="24"/>
              </w:rPr>
              <w:lastRenderedPageBreak/>
              <w:t>Risk Pool</w:t>
            </w:r>
          </w:p>
          <w:p w14:paraId="4BD7B2E6" w14:textId="164828CC" w:rsidR="008D6520" w:rsidRPr="00E43297" w:rsidRDefault="008D6520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 w:val="restart"/>
          </w:tcPr>
          <w:p w14:paraId="2CF706EF" w14:textId="3970DDDE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California State University Risk Management Authority (CSURMA) was formed by CSU and provides several risk management programs such as Pooled Liability Programs, Pooled Worker’s Compensation Program, IDL/NDI/UI Program, Property Program, Foreign Travel, Study Abroad, Special Event</w:t>
            </w:r>
            <w:r w:rsidR="007F1102">
              <w:rPr>
                <w:rFonts w:cs="Times New Roman"/>
                <w:sz w:val="24"/>
                <w:szCs w:val="24"/>
              </w:rPr>
              <w:t>,</w:t>
            </w:r>
            <w:r w:rsidRPr="00E43297">
              <w:rPr>
                <w:rFonts w:cs="Times New Roman"/>
                <w:sz w:val="24"/>
                <w:szCs w:val="24"/>
              </w:rPr>
              <w:t xml:space="preserve"> and other insurance programs. </w:t>
            </w:r>
          </w:p>
          <w:p w14:paraId="1BD1CF73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5B103356" w14:textId="77777777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8FEBDFB" w14:textId="6054B1F7" w:rsidR="00202384" w:rsidRPr="00C16F78" w:rsidRDefault="00202384" w:rsidP="00C16F7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16F78">
              <w:rPr>
                <w:rFonts w:cs="Times New Roman"/>
                <w:b/>
                <w:bCs/>
                <w:sz w:val="24"/>
                <w:szCs w:val="24"/>
              </w:rPr>
              <w:t>FY</w:t>
            </w:r>
            <w:r w:rsidR="00EC57BC" w:rsidRPr="00C16F78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4D4649">
              <w:rPr>
                <w:rFonts w:cs="Times New Roman"/>
                <w:b/>
                <w:bCs/>
                <w:sz w:val="24"/>
                <w:szCs w:val="24"/>
              </w:rPr>
              <w:t>5-26</w:t>
            </w:r>
          </w:p>
        </w:tc>
        <w:tc>
          <w:tcPr>
            <w:tcW w:w="2018" w:type="dxa"/>
          </w:tcPr>
          <w:p w14:paraId="5E283CE5" w14:textId="37B4BDB2" w:rsidR="00202384" w:rsidRPr="00741F1B" w:rsidRDefault="00202384" w:rsidP="005C172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55FFA">
              <w:rPr>
                <w:rFonts w:cs="Times New Roman"/>
                <w:b/>
                <w:bCs/>
                <w:sz w:val="24"/>
                <w:szCs w:val="24"/>
              </w:rPr>
              <w:t>FY</w:t>
            </w:r>
            <w:r w:rsidR="00514644" w:rsidRPr="00B55FFA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4D4649" w:rsidRPr="00B55FFA">
              <w:rPr>
                <w:rFonts w:cs="Times New Roman"/>
                <w:b/>
                <w:bCs/>
                <w:sz w:val="24"/>
                <w:szCs w:val="24"/>
              </w:rPr>
              <w:t>6-27</w:t>
            </w:r>
          </w:p>
          <w:p w14:paraId="48B4FDEC" w14:textId="2ABC32FC" w:rsidR="00AB6DD7" w:rsidRPr="00C16F78" w:rsidRDefault="00AB6DD7" w:rsidP="005C172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vMerge w:val="restart"/>
          </w:tcPr>
          <w:p w14:paraId="627E33AE" w14:textId="77777777" w:rsidR="00202384" w:rsidRPr="000E5F6E" w:rsidRDefault="00202384" w:rsidP="00294067">
            <w:pPr>
              <w:rPr>
                <w:sz w:val="24"/>
                <w:szCs w:val="24"/>
              </w:rPr>
            </w:pPr>
            <w:r w:rsidRPr="000E5F6E">
              <w:rPr>
                <w:sz w:val="24"/>
                <w:szCs w:val="24"/>
              </w:rPr>
              <w:t xml:space="preserve">Contact </w:t>
            </w:r>
            <w:hyperlink r:id="rId34" w:history="1">
              <w:r w:rsidRPr="000E5F6E">
                <w:rPr>
                  <w:rStyle w:val="Hyperlink"/>
                  <w:sz w:val="24"/>
                  <w:szCs w:val="24"/>
                </w:rPr>
                <w:t>Enterprise Risk Management</w:t>
              </w:r>
            </w:hyperlink>
            <w:r w:rsidRPr="000E5F6E">
              <w:rPr>
                <w:sz w:val="24"/>
                <w:szCs w:val="24"/>
              </w:rPr>
              <w:t xml:space="preserve"> for more information</w:t>
            </w:r>
          </w:p>
          <w:p w14:paraId="1E917819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  <w:p w14:paraId="4DB92169" w14:textId="77777777" w:rsidR="00202384" w:rsidRPr="008A7EF0" w:rsidRDefault="00202384" w:rsidP="00294067">
            <w:pPr>
              <w:rPr>
                <w:rStyle w:val="Hyperlink"/>
                <w:sz w:val="24"/>
                <w:szCs w:val="24"/>
                <w:highlight w:val="yellow"/>
              </w:rPr>
            </w:pPr>
          </w:p>
          <w:p w14:paraId="514A60B0" w14:textId="362D8038" w:rsidR="000E5F6E" w:rsidRDefault="00E46F5B" w:rsidP="000E5F6E">
            <w:pPr>
              <w:rPr>
                <w:rStyle w:val="Hyperlink"/>
                <w:sz w:val="24"/>
                <w:szCs w:val="24"/>
              </w:rPr>
            </w:pPr>
            <w:r w:rsidRPr="000E5F6E">
              <w:rPr>
                <w:sz w:val="24"/>
                <w:szCs w:val="24"/>
              </w:rPr>
              <w:fldChar w:fldCharType="begin"/>
            </w:r>
            <w:r w:rsidR="003D705C">
              <w:rPr>
                <w:sz w:val="24"/>
                <w:szCs w:val="24"/>
              </w:rPr>
              <w:instrText>HYPERLINK "https://budget.sfsu.edu/budget-process-cost-recovery"</w:instrText>
            </w:r>
            <w:r w:rsidRPr="000E5F6E">
              <w:rPr>
                <w:sz w:val="24"/>
                <w:szCs w:val="24"/>
              </w:rPr>
            </w:r>
            <w:r w:rsidRPr="000E5F6E">
              <w:rPr>
                <w:sz w:val="24"/>
                <w:szCs w:val="24"/>
              </w:rPr>
              <w:fldChar w:fldCharType="separate"/>
            </w:r>
            <w:r w:rsidR="000E5F6E">
              <w:rPr>
                <w:rStyle w:val="Hyperlink"/>
                <w:sz w:val="24"/>
                <w:szCs w:val="24"/>
              </w:rPr>
              <w:t>FY202</w:t>
            </w:r>
            <w:r w:rsidR="003D705C">
              <w:rPr>
                <w:rStyle w:val="Hyperlink"/>
                <w:sz w:val="24"/>
                <w:szCs w:val="24"/>
              </w:rPr>
              <w:t>6</w:t>
            </w:r>
            <w:r w:rsidR="000E5F6E">
              <w:rPr>
                <w:rStyle w:val="Hyperlink"/>
                <w:sz w:val="24"/>
                <w:szCs w:val="24"/>
              </w:rPr>
              <w:t>-2</w:t>
            </w:r>
            <w:r w:rsidR="003D705C">
              <w:rPr>
                <w:rStyle w:val="Hyperlink"/>
                <w:sz w:val="24"/>
                <w:szCs w:val="24"/>
              </w:rPr>
              <w:t>7</w:t>
            </w:r>
            <w:r w:rsidR="000E5F6E">
              <w:rPr>
                <w:rStyle w:val="Hyperlink"/>
                <w:sz w:val="24"/>
                <w:szCs w:val="24"/>
              </w:rPr>
              <w:t xml:space="preserve"> Risk Pool Forecast</w:t>
            </w:r>
          </w:p>
          <w:p w14:paraId="52439A2D" w14:textId="0A7AF49F" w:rsidR="008D6520" w:rsidRPr="008A7EF0" w:rsidRDefault="00E46F5B" w:rsidP="000E5F6E">
            <w:pPr>
              <w:rPr>
                <w:sz w:val="24"/>
                <w:szCs w:val="24"/>
                <w:highlight w:val="yellow"/>
              </w:rPr>
            </w:pPr>
            <w:r w:rsidRPr="000E5F6E">
              <w:rPr>
                <w:sz w:val="24"/>
                <w:szCs w:val="24"/>
              </w:rPr>
              <w:fldChar w:fldCharType="end"/>
            </w:r>
          </w:p>
        </w:tc>
      </w:tr>
      <w:tr w:rsidR="00202384" w:rsidRPr="008A7EF0" w14:paraId="6093BBBE" w14:textId="77777777" w:rsidTr="00741F1B">
        <w:trPr>
          <w:gridAfter w:val="1"/>
          <w:wAfter w:w="21" w:type="dxa"/>
          <w:trHeight w:val="521"/>
        </w:trPr>
        <w:tc>
          <w:tcPr>
            <w:tcW w:w="2419" w:type="dxa"/>
            <w:vMerge/>
          </w:tcPr>
          <w:p w14:paraId="40D2B63D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6EA60DFC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37375DA" w14:textId="77777777" w:rsidR="00202384" w:rsidRPr="00E43297" w:rsidRDefault="00202384" w:rsidP="005C1726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Liability</w:t>
            </w:r>
          </w:p>
        </w:tc>
        <w:tc>
          <w:tcPr>
            <w:tcW w:w="2135" w:type="dxa"/>
          </w:tcPr>
          <w:p w14:paraId="2F7D2F65" w14:textId="738F3047" w:rsidR="00202384" w:rsidRPr="00E43297" w:rsidRDefault="004D4649" w:rsidP="00C20D6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1.04</w:t>
            </w:r>
            <w:r w:rsidR="000A6E05" w:rsidRPr="00E4329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2018" w:type="dxa"/>
          </w:tcPr>
          <w:p w14:paraId="709011A0" w14:textId="7322A840" w:rsidR="00202384" w:rsidRPr="000B0C85" w:rsidRDefault="004D4649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0.98</w:t>
            </w:r>
            <w:r w:rsidR="000B0C85" w:rsidRPr="000B0C8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2"/>
            <w:vMerge/>
          </w:tcPr>
          <w:p w14:paraId="62012275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</w:tc>
      </w:tr>
      <w:tr w:rsidR="00202384" w:rsidRPr="008A7EF0" w14:paraId="48B0613D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1E964EAD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075516D9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65A27B2" w14:textId="77777777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Workers’ Comp</w:t>
            </w:r>
          </w:p>
        </w:tc>
        <w:tc>
          <w:tcPr>
            <w:tcW w:w="2135" w:type="dxa"/>
          </w:tcPr>
          <w:p w14:paraId="2BB1BF97" w14:textId="089F98A8" w:rsidR="00202384" w:rsidRPr="00E43297" w:rsidRDefault="00465D25" w:rsidP="00D574F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="004D4649">
              <w:rPr>
                <w:rFonts w:cs="Times New Roman"/>
                <w:sz w:val="24"/>
                <w:szCs w:val="24"/>
              </w:rPr>
              <w:t>04</w:t>
            </w:r>
            <w:r w:rsidR="00202384" w:rsidRPr="00E43297">
              <w:rPr>
                <w:rFonts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018" w:type="dxa"/>
          </w:tcPr>
          <w:p w14:paraId="5D0FDB38" w14:textId="7D6BD125" w:rsidR="00202384" w:rsidRPr="000B0C85" w:rsidRDefault="004D4649" w:rsidP="00C176B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0.99</w:t>
            </w:r>
            <w:r w:rsidR="000B0C85" w:rsidRPr="000B0C8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2"/>
            <w:vMerge/>
          </w:tcPr>
          <w:p w14:paraId="4459EB9B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</w:tc>
      </w:tr>
      <w:tr w:rsidR="00202384" w:rsidRPr="008A7EF0" w14:paraId="594FE8E6" w14:textId="77777777" w:rsidTr="00741F1B">
        <w:trPr>
          <w:gridAfter w:val="1"/>
          <w:wAfter w:w="21" w:type="dxa"/>
          <w:trHeight w:val="350"/>
        </w:trPr>
        <w:tc>
          <w:tcPr>
            <w:tcW w:w="2419" w:type="dxa"/>
            <w:vMerge/>
          </w:tcPr>
          <w:p w14:paraId="318F4963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60FF27D7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37A84AE2" w14:textId="77777777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IDL / NDI / UI</w:t>
            </w:r>
          </w:p>
        </w:tc>
        <w:tc>
          <w:tcPr>
            <w:tcW w:w="2135" w:type="dxa"/>
          </w:tcPr>
          <w:p w14:paraId="4E4D8988" w14:textId="6190A6CD" w:rsidR="00202384" w:rsidRPr="00E43297" w:rsidRDefault="00465D25" w:rsidP="00C20D62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EC57BC">
              <w:rPr>
                <w:rFonts w:cs="Times New Roman"/>
                <w:sz w:val="24"/>
                <w:szCs w:val="24"/>
              </w:rPr>
              <w:t>.</w:t>
            </w:r>
            <w:r w:rsidR="004D4649">
              <w:rPr>
                <w:rFonts w:cs="Times New Roman"/>
                <w:sz w:val="24"/>
                <w:szCs w:val="24"/>
              </w:rPr>
              <w:t>41</w:t>
            </w:r>
            <w:r w:rsidR="00202384" w:rsidRPr="00E4329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2018" w:type="dxa"/>
          </w:tcPr>
          <w:p w14:paraId="0FA2008C" w14:textId="7763CB73" w:rsidR="00202384" w:rsidRPr="000B0C85" w:rsidRDefault="006425C9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</w:t>
            </w:r>
            <w:r w:rsidR="001C48D7">
              <w:rPr>
                <w:rFonts w:cs="Times New Roman"/>
                <w:sz w:val="24"/>
                <w:szCs w:val="24"/>
              </w:rPr>
              <w:t>41</w:t>
            </w:r>
            <w:r w:rsidR="000B0C85" w:rsidRPr="000B0C8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256" w:type="dxa"/>
            <w:gridSpan w:val="2"/>
            <w:vMerge/>
          </w:tcPr>
          <w:p w14:paraId="54FBC20A" w14:textId="77777777" w:rsidR="00202384" w:rsidRPr="008A7EF0" w:rsidRDefault="00202384" w:rsidP="00294067">
            <w:pPr>
              <w:rPr>
                <w:sz w:val="24"/>
                <w:szCs w:val="24"/>
                <w:highlight w:val="yellow"/>
              </w:rPr>
            </w:pPr>
          </w:p>
        </w:tc>
      </w:tr>
      <w:tr w:rsidR="00202384" w:rsidRPr="00E43297" w14:paraId="48C20D57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69A6B5A4" w14:textId="77777777" w:rsidR="00202384" w:rsidRPr="00E43297" w:rsidRDefault="00202384" w:rsidP="002940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3B93389C" w14:textId="77777777" w:rsidR="00202384" w:rsidRPr="00E43297" w:rsidRDefault="00202384" w:rsidP="0029406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9EF7EF5" w14:textId="24E8AD72" w:rsidR="00202384" w:rsidRPr="00E43297" w:rsidRDefault="00202384" w:rsidP="00E533FB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Property</w:t>
            </w:r>
            <w:r w:rsidR="006B23EE">
              <w:rPr>
                <w:rFonts w:cs="Times New Roman"/>
                <w:sz w:val="24"/>
                <w:szCs w:val="24"/>
              </w:rPr>
              <w:t xml:space="preserve"> Rate</w:t>
            </w:r>
          </w:p>
        </w:tc>
        <w:tc>
          <w:tcPr>
            <w:tcW w:w="2135" w:type="dxa"/>
          </w:tcPr>
          <w:p w14:paraId="13E63F05" w14:textId="0ECC10CE" w:rsidR="00202384" w:rsidRPr="00E43297" w:rsidRDefault="006B23EE" w:rsidP="00D574FA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</w:t>
            </w:r>
            <w:r w:rsidR="004D4649">
              <w:rPr>
                <w:rFonts w:cs="Times New Roman"/>
                <w:sz w:val="24"/>
                <w:szCs w:val="24"/>
              </w:rPr>
              <w:t>744</w:t>
            </w:r>
            <w:r w:rsidR="000A6E05" w:rsidRPr="00465D25">
              <w:rPr>
                <w:rFonts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018" w:type="dxa"/>
          </w:tcPr>
          <w:p w14:paraId="030C5745" w14:textId="0812F907" w:rsidR="00202384" w:rsidRPr="000B0C85" w:rsidRDefault="006B23EE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</w:t>
            </w:r>
            <w:r w:rsidR="004D4649">
              <w:rPr>
                <w:rFonts w:cs="Times New Roman"/>
                <w:sz w:val="24"/>
                <w:szCs w:val="24"/>
              </w:rPr>
              <w:t>10466</w:t>
            </w:r>
          </w:p>
        </w:tc>
        <w:tc>
          <w:tcPr>
            <w:tcW w:w="3256" w:type="dxa"/>
            <w:gridSpan w:val="2"/>
            <w:vMerge/>
          </w:tcPr>
          <w:p w14:paraId="0B7CAB3D" w14:textId="77777777" w:rsidR="00202384" w:rsidRPr="00E43297" w:rsidRDefault="00202384" w:rsidP="00294067">
            <w:pPr>
              <w:rPr>
                <w:sz w:val="24"/>
                <w:szCs w:val="24"/>
              </w:rPr>
            </w:pPr>
          </w:p>
        </w:tc>
      </w:tr>
      <w:tr w:rsidR="000A6E05" w:rsidRPr="00E43297" w14:paraId="405CDFCA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5786ACB2" w14:textId="77777777" w:rsidR="000A6E05" w:rsidRPr="00E43297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649BFB02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EF96D78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AIME</w:t>
            </w:r>
          </w:p>
        </w:tc>
        <w:tc>
          <w:tcPr>
            <w:tcW w:w="2135" w:type="dxa"/>
          </w:tcPr>
          <w:p w14:paraId="51E96418" w14:textId="77777777" w:rsidR="000A6E05" w:rsidRPr="00E43297" w:rsidRDefault="000A6E05" w:rsidP="000A6E0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100% to Athletics</w:t>
            </w:r>
          </w:p>
        </w:tc>
        <w:tc>
          <w:tcPr>
            <w:tcW w:w="2018" w:type="dxa"/>
          </w:tcPr>
          <w:p w14:paraId="01B1BBD9" w14:textId="77777777" w:rsidR="000A6E05" w:rsidRPr="000B0C85" w:rsidRDefault="000B0C85" w:rsidP="000B0C85">
            <w:pPr>
              <w:jc w:val="right"/>
              <w:rPr>
                <w:rFonts w:cs="Times New Roman"/>
                <w:sz w:val="24"/>
                <w:szCs w:val="24"/>
              </w:rPr>
            </w:pPr>
            <w:r w:rsidRPr="000B0C85">
              <w:rPr>
                <w:rFonts w:cs="Times New Roman"/>
                <w:sz w:val="24"/>
                <w:szCs w:val="24"/>
              </w:rPr>
              <w:t>100% to Athletics</w:t>
            </w:r>
          </w:p>
        </w:tc>
        <w:tc>
          <w:tcPr>
            <w:tcW w:w="3256" w:type="dxa"/>
            <w:gridSpan w:val="2"/>
            <w:vMerge/>
          </w:tcPr>
          <w:p w14:paraId="1A80201E" w14:textId="77777777" w:rsidR="000A6E05" w:rsidRPr="00E43297" w:rsidRDefault="000A6E05" w:rsidP="000A6E05">
            <w:pPr>
              <w:rPr>
                <w:sz w:val="24"/>
                <w:szCs w:val="24"/>
              </w:rPr>
            </w:pPr>
          </w:p>
        </w:tc>
      </w:tr>
      <w:tr w:rsidR="000A6E05" w:rsidRPr="00E43297" w14:paraId="6C5167EF" w14:textId="77777777" w:rsidTr="00741F1B">
        <w:trPr>
          <w:gridAfter w:val="1"/>
          <w:wAfter w:w="21" w:type="dxa"/>
          <w:trHeight w:val="440"/>
        </w:trPr>
        <w:tc>
          <w:tcPr>
            <w:tcW w:w="2419" w:type="dxa"/>
            <w:vMerge/>
          </w:tcPr>
          <w:p w14:paraId="46021E67" w14:textId="77777777" w:rsidR="000A6E05" w:rsidRPr="00E43297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14:paraId="5A551CF9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E456835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Automobile Liability</w:t>
            </w:r>
          </w:p>
        </w:tc>
        <w:tc>
          <w:tcPr>
            <w:tcW w:w="2135" w:type="dxa"/>
          </w:tcPr>
          <w:p w14:paraId="17BB7460" w14:textId="084AACDD" w:rsidR="000A6E05" w:rsidRPr="000B0C85" w:rsidRDefault="000B0C85" w:rsidP="00D574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0C85">
              <w:rPr>
                <w:rFonts w:cs="Times New Roman"/>
                <w:sz w:val="24"/>
                <w:szCs w:val="24"/>
              </w:rPr>
              <w:t>$</w:t>
            </w:r>
            <w:r w:rsidR="004D4649">
              <w:rPr>
                <w:rFonts w:cs="Times New Roman"/>
                <w:sz w:val="24"/>
                <w:szCs w:val="24"/>
              </w:rPr>
              <w:t>503.48</w:t>
            </w:r>
            <w:r w:rsidRPr="000B0C85">
              <w:rPr>
                <w:rFonts w:cs="Times New Roman"/>
                <w:sz w:val="24"/>
                <w:szCs w:val="24"/>
              </w:rPr>
              <w:t>/</w:t>
            </w:r>
            <w:r w:rsidR="000A6E05" w:rsidRPr="000B0C85">
              <w:rPr>
                <w:rFonts w:cs="Times New Roman"/>
                <w:sz w:val="24"/>
                <w:szCs w:val="24"/>
              </w:rPr>
              <w:t>vehicle</w:t>
            </w:r>
          </w:p>
        </w:tc>
        <w:tc>
          <w:tcPr>
            <w:tcW w:w="2018" w:type="dxa"/>
          </w:tcPr>
          <w:p w14:paraId="0D6C466B" w14:textId="1B069B71" w:rsidR="000A6E05" w:rsidRPr="000B0C85" w:rsidRDefault="00C62682" w:rsidP="000B0C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$</w:t>
            </w:r>
            <w:r w:rsidR="004D4649">
              <w:rPr>
                <w:rFonts w:cs="Times New Roman"/>
                <w:sz w:val="24"/>
                <w:szCs w:val="24"/>
              </w:rPr>
              <w:t>746</w:t>
            </w:r>
            <w:r w:rsidR="000B0C85" w:rsidRPr="000B0C85">
              <w:rPr>
                <w:rFonts w:cs="Times New Roman"/>
                <w:sz w:val="24"/>
                <w:szCs w:val="24"/>
              </w:rPr>
              <w:t>/vehicle</w:t>
            </w:r>
          </w:p>
        </w:tc>
        <w:tc>
          <w:tcPr>
            <w:tcW w:w="3256" w:type="dxa"/>
            <w:gridSpan w:val="2"/>
            <w:vMerge/>
          </w:tcPr>
          <w:p w14:paraId="0DD62B8D" w14:textId="77777777" w:rsidR="000A6E05" w:rsidRPr="00E43297" w:rsidRDefault="000A6E05" w:rsidP="000A6E05">
            <w:pPr>
              <w:rPr>
                <w:sz w:val="24"/>
                <w:szCs w:val="24"/>
              </w:rPr>
            </w:pPr>
          </w:p>
        </w:tc>
      </w:tr>
      <w:tr w:rsidR="000A6E05" w:rsidRPr="00E43297" w14:paraId="38AEC3D9" w14:textId="77777777" w:rsidTr="00741F1B">
        <w:trPr>
          <w:trHeight w:val="1440"/>
        </w:trPr>
        <w:tc>
          <w:tcPr>
            <w:tcW w:w="2419" w:type="dxa"/>
            <w:vMerge/>
          </w:tcPr>
          <w:p w14:paraId="0A0D2002" w14:textId="77777777" w:rsidR="000A6E05" w:rsidRPr="00E43297" w:rsidRDefault="000A6E05" w:rsidP="000A6E05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vMerge/>
          </w:tcPr>
          <w:p w14:paraId="34919AA9" w14:textId="77777777" w:rsidR="000A6E05" w:rsidRPr="00E43297" w:rsidRDefault="000A6E05" w:rsidP="000A6E05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95" w:type="dxa"/>
            <w:gridSpan w:val="4"/>
          </w:tcPr>
          <w:p w14:paraId="075DF403" w14:textId="77777777" w:rsidR="000A6E05" w:rsidRDefault="000A6E05" w:rsidP="000A6E05">
            <w:pPr>
              <w:rPr>
                <w:rFonts w:cs="Times New Roman"/>
                <w:sz w:val="24"/>
                <w:szCs w:val="24"/>
              </w:rPr>
            </w:pPr>
            <w:r w:rsidRPr="00E43297">
              <w:rPr>
                <w:rFonts w:cs="Times New Roman"/>
                <w:sz w:val="24"/>
                <w:szCs w:val="24"/>
              </w:rPr>
              <w:t>Reference: ICSUAM Section 3552.0</w:t>
            </w:r>
            <w:r w:rsidR="00312054">
              <w:rPr>
                <w:rFonts w:cs="Times New Roman"/>
                <w:sz w:val="24"/>
                <w:szCs w:val="24"/>
              </w:rPr>
              <w:t>0</w:t>
            </w:r>
          </w:p>
          <w:p w14:paraId="49E31DCB" w14:textId="019D3745" w:rsidR="008D6520" w:rsidRPr="00E43297" w:rsidRDefault="008D6520" w:rsidP="000A6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28FACD9D" w14:textId="77777777" w:rsidR="000A6E05" w:rsidRPr="00E43297" w:rsidRDefault="000A6E05" w:rsidP="000A6E05">
            <w:pPr>
              <w:rPr>
                <w:sz w:val="24"/>
                <w:szCs w:val="24"/>
              </w:rPr>
            </w:pPr>
          </w:p>
        </w:tc>
      </w:tr>
      <w:tr w:rsidR="000A6E05" w:rsidRPr="00E43297" w14:paraId="6F5CE4AB" w14:textId="77777777" w:rsidTr="004D4649">
        <w:trPr>
          <w:trHeight w:val="1295"/>
        </w:trPr>
        <w:tc>
          <w:tcPr>
            <w:tcW w:w="2419" w:type="dxa"/>
          </w:tcPr>
          <w:p w14:paraId="4539998D" w14:textId="77777777" w:rsidR="000A6E05" w:rsidRPr="00AE0F9A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  <w:r w:rsidRPr="00AE0F9A">
              <w:rPr>
                <w:rFonts w:cs="Times New Roman"/>
                <w:b/>
                <w:sz w:val="24"/>
                <w:szCs w:val="24"/>
              </w:rPr>
              <w:t>Centrally Paid Cost</w:t>
            </w:r>
          </w:p>
          <w:p w14:paraId="239C1E12" w14:textId="7281A963" w:rsidR="008D6520" w:rsidRPr="00E43297" w:rsidRDefault="008D6520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100B52E4" w14:textId="384C7BCB" w:rsidR="000A6E05" w:rsidRPr="008E2D89" w:rsidRDefault="00336C54" w:rsidP="000A6E05">
            <w:pPr>
              <w:rPr>
                <w:rFonts w:cs="Times New Roman"/>
                <w:sz w:val="24"/>
                <w:szCs w:val="24"/>
              </w:rPr>
            </w:pPr>
            <w:r w:rsidRPr="00A85028">
              <w:rPr>
                <w:rFonts w:cs="Times New Roman"/>
                <w:sz w:val="24"/>
                <w:szCs w:val="24"/>
              </w:rPr>
              <w:t>202</w:t>
            </w:r>
            <w:r w:rsidR="004D4649">
              <w:rPr>
                <w:rFonts w:cs="Times New Roman"/>
                <w:sz w:val="24"/>
                <w:szCs w:val="24"/>
              </w:rPr>
              <w:t>6-27</w:t>
            </w:r>
            <w:r w:rsidR="00F423BB" w:rsidRPr="00A85028">
              <w:rPr>
                <w:rFonts w:cs="Times New Roman"/>
                <w:sz w:val="24"/>
                <w:szCs w:val="24"/>
              </w:rPr>
              <w:t xml:space="preserve"> Centrally Paid Cost</w:t>
            </w:r>
          </w:p>
        </w:tc>
        <w:tc>
          <w:tcPr>
            <w:tcW w:w="5895" w:type="dxa"/>
            <w:gridSpan w:val="4"/>
          </w:tcPr>
          <w:p w14:paraId="1D77A1B6" w14:textId="012AA618" w:rsidR="000A6E05" w:rsidRPr="00E43297" w:rsidRDefault="003B5BAE" w:rsidP="007F1102">
            <w:pPr>
              <w:pStyle w:val="NoSpacing"/>
              <w:rPr>
                <w:sz w:val="24"/>
                <w:szCs w:val="24"/>
              </w:rPr>
            </w:pPr>
            <w:r w:rsidRPr="003B5BAE">
              <w:rPr>
                <w:rFonts w:eastAsiaTheme="minorHAnsi" w:cs="Times New Roman"/>
                <w:sz w:val="24"/>
                <w:szCs w:val="24"/>
              </w:rPr>
              <w:t xml:space="preserve">The </w:t>
            </w:r>
            <w:r w:rsidR="007F1102">
              <w:rPr>
                <w:rFonts w:eastAsiaTheme="minorHAnsi" w:cs="Times New Roman"/>
                <w:sz w:val="24"/>
                <w:szCs w:val="24"/>
              </w:rPr>
              <w:t>highes</w:t>
            </w:r>
            <w:r w:rsidRPr="003B5BAE">
              <w:rPr>
                <w:rFonts w:eastAsiaTheme="minorHAnsi" w:cs="Times New Roman"/>
                <w:sz w:val="24"/>
                <w:szCs w:val="24"/>
              </w:rPr>
              <w:t>t costs passed down to the campuses are health and dental benefits for retired annuitants related</w:t>
            </w:r>
            <w:r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Pr="003B5BAE">
              <w:rPr>
                <w:rFonts w:eastAsiaTheme="minorHAnsi" w:cs="Times New Roman"/>
                <w:sz w:val="24"/>
                <w:szCs w:val="24"/>
              </w:rPr>
              <w:t xml:space="preserve">to special funds. </w:t>
            </w:r>
          </w:p>
        </w:tc>
        <w:tc>
          <w:tcPr>
            <w:tcW w:w="3262" w:type="dxa"/>
            <w:gridSpan w:val="2"/>
          </w:tcPr>
          <w:p w14:paraId="11839564" w14:textId="615139CC" w:rsidR="000A6E05" w:rsidRPr="00D927FA" w:rsidRDefault="000A6E05" w:rsidP="000A6E05">
            <w:pPr>
              <w:rPr>
                <w:rStyle w:val="Hyperlink"/>
                <w:rFonts w:cstheme="minorHAnsi"/>
                <w:sz w:val="24"/>
                <w:szCs w:val="24"/>
              </w:rPr>
            </w:pPr>
            <w:r w:rsidRPr="00D927FA">
              <w:rPr>
                <w:rStyle w:val="Hyperlink"/>
                <w:rFonts w:cstheme="minorHAnsi"/>
                <w:sz w:val="24"/>
                <w:szCs w:val="24"/>
              </w:rPr>
              <w:fldChar w:fldCharType="begin"/>
            </w:r>
            <w:r w:rsidR="00336C54" w:rsidRPr="00D927FA">
              <w:rPr>
                <w:rStyle w:val="Hyperlink"/>
                <w:rFonts w:cstheme="minorHAnsi"/>
                <w:sz w:val="24"/>
                <w:szCs w:val="24"/>
              </w:rPr>
              <w:instrText>HYPERLINK "https://www.calstate.edu/csu-system/administration/codedmemos/Pages/financial-services-coded-memos.aspx"</w:instrText>
            </w:r>
            <w:r w:rsidRPr="00D927FA">
              <w:rPr>
                <w:rStyle w:val="Hyperlink"/>
                <w:rFonts w:cstheme="minorHAnsi"/>
                <w:sz w:val="24"/>
                <w:szCs w:val="24"/>
              </w:rPr>
            </w:r>
            <w:r w:rsidRPr="00D927FA">
              <w:rPr>
                <w:rStyle w:val="Hyperlink"/>
                <w:rFonts w:cstheme="minorHAnsi"/>
                <w:sz w:val="24"/>
                <w:szCs w:val="24"/>
              </w:rPr>
              <w:fldChar w:fldCharType="separate"/>
            </w:r>
            <w:r w:rsidR="00336C54" w:rsidRPr="00D927FA">
              <w:rPr>
                <w:rStyle w:val="Hyperlink"/>
                <w:rFonts w:cstheme="minorHAnsi"/>
                <w:sz w:val="24"/>
                <w:szCs w:val="24"/>
              </w:rPr>
              <w:t>Financi</w:t>
            </w:r>
            <w:r w:rsidR="00336C54" w:rsidRPr="00D927FA">
              <w:rPr>
                <w:rStyle w:val="Hyperlink"/>
                <w:rFonts w:cstheme="minorHAnsi"/>
                <w:sz w:val="24"/>
                <w:szCs w:val="24"/>
              </w:rPr>
              <w:t>a</w:t>
            </w:r>
            <w:r w:rsidR="00336C54" w:rsidRPr="00D927FA">
              <w:rPr>
                <w:rStyle w:val="Hyperlink"/>
                <w:rFonts w:cstheme="minorHAnsi"/>
                <w:sz w:val="24"/>
                <w:szCs w:val="24"/>
              </w:rPr>
              <w:t>l Services Memos</w:t>
            </w:r>
          </w:p>
          <w:p w14:paraId="10B0F2BD" w14:textId="2DB4440A" w:rsidR="000A6E05" w:rsidRPr="00C93C39" w:rsidRDefault="000A6E05" w:rsidP="008D65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927FA">
              <w:rPr>
                <w:rStyle w:val="Hyperlink"/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0A6E05" w:rsidRPr="00E43297" w14:paraId="0FB84CED" w14:textId="77777777" w:rsidTr="00741F1B">
        <w:trPr>
          <w:trHeight w:val="1440"/>
        </w:trPr>
        <w:tc>
          <w:tcPr>
            <w:tcW w:w="2419" w:type="dxa"/>
          </w:tcPr>
          <w:p w14:paraId="08B5090A" w14:textId="77777777" w:rsidR="000A6E05" w:rsidRDefault="000A6E05" w:rsidP="000A6E05">
            <w:pPr>
              <w:rPr>
                <w:rFonts w:cs="Times New Roman"/>
                <w:b/>
                <w:sz w:val="24"/>
                <w:szCs w:val="24"/>
              </w:rPr>
            </w:pPr>
            <w:r w:rsidRPr="00E94AC9">
              <w:rPr>
                <w:rFonts w:cs="Times New Roman"/>
                <w:b/>
                <w:sz w:val="24"/>
                <w:szCs w:val="24"/>
              </w:rPr>
              <w:t>Cost Allocation</w:t>
            </w:r>
          </w:p>
          <w:p w14:paraId="59BD742C" w14:textId="4DC48F29" w:rsidR="008D6520" w:rsidRPr="00E43297" w:rsidRDefault="008D6520" w:rsidP="000A6E05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412CC97B" w14:textId="60E60AB6" w:rsidR="000A6E05" w:rsidRDefault="005220A7" w:rsidP="009B2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  <w:r w:rsidR="009B2785">
              <w:rPr>
                <w:rFonts w:cs="Times New Roman"/>
                <w:sz w:val="24"/>
                <w:szCs w:val="24"/>
              </w:rPr>
              <w:t>2</w:t>
            </w:r>
            <w:r w:rsidR="004D4649">
              <w:rPr>
                <w:rFonts w:cs="Times New Roman"/>
                <w:sz w:val="24"/>
                <w:szCs w:val="24"/>
              </w:rPr>
              <w:t>6-27</w:t>
            </w:r>
            <w:r>
              <w:rPr>
                <w:rFonts w:cs="Times New Roman"/>
                <w:sz w:val="24"/>
                <w:szCs w:val="24"/>
              </w:rPr>
              <w:t xml:space="preserve"> CAP plan</w:t>
            </w:r>
          </w:p>
          <w:p w14:paraId="541EA628" w14:textId="242882C0" w:rsidR="008D6520" w:rsidRPr="00E43297" w:rsidRDefault="008D6520" w:rsidP="009B27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5" w:type="dxa"/>
            <w:gridSpan w:val="4"/>
          </w:tcPr>
          <w:p w14:paraId="4C35F0F0" w14:textId="7311BF0A" w:rsidR="000A6E05" w:rsidRDefault="0006126B" w:rsidP="009B27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Using FY</w:t>
            </w:r>
            <w:r w:rsidR="002504E5">
              <w:rPr>
                <w:rFonts w:cs="Times New Roman"/>
                <w:sz w:val="24"/>
                <w:szCs w:val="24"/>
              </w:rPr>
              <w:t>202</w:t>
            </w:r>
            <w:r w:rsidR="004D4649">
              <w:rPr>
                <w:rFonts w:cs="Times New Roman"/>
                <w:sz w:val="24"/>
                <w:szCs w:val="24"/>
              </w:rPr>
              <w:t>5-26</w:t>
            </w:r>
            <w:r w:rsidR="000A6E05" w:rsidRPr="00E43297">
              <w:rPr>
                <w:rFonts w:cs="Times New Roman"/>
                <w:sz w:val="24"/>
                <w:szCs w:val="24"/>
              </w:rPr>
              <w:t xml:space="preserve"> CAP </w:t>
            </w:r>
          </w:p>
          <w:p w14:paraId="36D93522" w14:textId="6E3A4354" w:rsidR="008D6520" w:rsidRPr="00E43297" w:rsidRDefault="008D6520" w:rsidP="009B278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76CE9361" w14:textId="448E33E6" w:rsidR="000A6E05" w:rsidRDefault="004E75BF" w:rsidP="009B2785">
            <w:pPr>
              <w:rPr>
                <w:rStyle w:val="Hyperlink"/>
                <w:sz w:val="24"/>
                <w:szCs w:val="24"/>
              </w:rPr>
            </w:pPr>
            <w:hyperlink r:id="rId35" w:history="1">
              <w:r w:rsidRPr="000E5F6E">
                <w:rPr>
                  <w:rStyle w:val="Hyperlink"/>
                  <w:sz w:val="24"/>
                  <w:szCs w:val="24"/>
                </w:rPr>
                <w:t>Cost Allocation</w:t>
              </w:r>
            </w:hyperlink>
          </w:p>
          <w:p w14:paraId="45D822B5" w14:textId="5C9AB355" w:rsidR="008D6520" w:rsidRPr="00E43297" w:rsidRDefault="008D6520" w:rsidP="009B2785">
            <w:pPr>
              <w:rPr>
                <w:sz w:val="24"/>
                <w:szCs w:val="24"/>
              </w:rPr>
            </w:pPr>
          </w:p>
        </w:tc>
      </w:tr>
    </w:tbl>
    <w:p w14:paraId="2C6BEB67" w14:textId="5393EF33" w:rsidR="00AB47B3" w:rsidRDefault="00AB47B3" w:rsidP="00A01B5A">
      <w:pPr>
        <w:rPr>
          <w:rFonts w:cs="Times New Roman"/>
          <w:b/>
          <w:sz w:val="24"/>
          <w:szCs w:val="24"/>
        </w:rPr>
      </w:pPr>
    </w:p>
    <w:p w14:paraId="6D4C4B85" w14:textId="60E0F9AE" w:rsidR="00AB47B3" w:rsidRDefault="00AB47B3">
      <w:pPr>
        <w:rPr>
          <w:rFonts w:cs="Times New Roman"/>
          <w:b/>
          <w:sz w:val="24"/>
          <w:szCs w:val="24"/>
        </w:rPr>
      </w:pPr>
    </w:p>
    <w:p w14:paraId="6F7E190D" w14:textId="77777777" w:rsidR="006A4040" w:rsidRDefault="006A4040" w:rsidP="00A01B5A">
      <w:pPr>
        <w:rPr>
          <w:rFonts w:cs="Times New Roman"/>
          <w:b/>
          <w:sz w:val="24"/>
          <w:szCs w:val="24"/>
        </w:rPr>
      </w:pPr>
    </w:p>
    <w:sectPr w:rsidR="006A4040" w:rsidSect="00930ED7">
      <w:pgSz w:w="15840" w:h="12240" w:orient="landscape" w:code="1"/>
      <w:pgMar w:top="900" w:right="144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1A5B" w14:textId="77777777" w:rsidR="00C90E25" w:rsidRDefault="00C90E25" w:rsidP="004F42A9">
      <w:pPr>
        <w:spacing w:after="0" w:line="240" w:lineRule="auto"/>
      </w:pPr>
      <w:r>
        <w:separator/>
      </w:r>
    </w:p>
  </w:endnote>
  <w:endnote w:type="continuationSeparator" w:id="0">
    <w:p w14:paraId="08EE4E6C" w14:textId="77777777" w:rsidR="00C90E25" w:rsidRDefault="00C90E25" w:rsidP="004F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46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3B826" w14:textId="5821554D" w:rsidR="009A65BA" w:rsidRDefault="009A6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380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6DE5A" w14:textId="77777777" w:rsidR="009A65BA" w:rsidRDefault="009A6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22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62380" w14:textId="26DF4BEE" w:rsidR="009A65BA" w:rsidRDefault="009A6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9343" w14:textId="188343DB" w:rsidR="009A65BA" w:rsidRDefault="009A65BA" w:rsidP="00D865F5">
    <w:pPr>
      <w:pStyle w:val="Footer"/>
      <w:tabs>
        <w:tab w:val="clear" w:pos="9360"/>
        <w:tab w:val="right" w:pos="1368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i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54FB" w14:textId="6C8BCCC1" w:rsidR="009A65BA" w:rsidRDefault="009A65BA" w:rsidP="00D865F5">
    <w:pPr>
      <w:pStyle w:val="Footer"/>
      <w:tabs>
        <w:tab w:val="clear" w:pos="9360"/>
        <w:tab w:val="right" w:pos="13680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48EF" w14:textId="77777777" w:rsidR="00C90E25" w:rsidRDefault="00C90E25" w:rsidP="004F42A9">
      <w:pPr>
        <w:spacing w:after="0" w:line="240" w:lineRule="auto"/>
      </w:pPr>
      <w:r>
        <w:separator/>
      </w:r>
    </w:p>
  </w:footnote>
  <w:footnote w:type="continuationSeparator" w:id="0">
    <w:p w14:paraId="5D89CA4E" w14:textId="77777777" w:rsidR="00C90E25" w:rsidRDefault="00C90E25" w:rsidP="004F4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7131"/>
    <w:multiLevelType w:val="hybridMultilevel"/>
    <w:tmpl w:val="747A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EE4"/>
    <w:multiLevelType w:val="hybridMultilevel"/>
    <w:tmpl w:val="A8ECDEB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93C7A03"/>
    <w:multiLevelType w:val="hybridMultilevel"/>
    <w:tmpl w:val="2E1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01235"/>
    <w:multiLevelType w:val="hybridMultilevel"/>
    <w:tmpl w:val="AC142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D642C"/>
    <w:multiLevelType w:val="hybridMultilevel"/>
    <w:tmpl w:val="4F4C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F190A"/>
    <w:multiLevelType w:val="hybridMultilevel"/>
    <w:tmpl w:val="EEC45600"/>
    <w:lvl w:ilvl="0" w:tplc="643E0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322B8"/>
    <w:multiLevelType w:val="hybridMultilevel"/>
    <w:tmpl w:val="4E580B8E"/>
    <w:lvl w:ilvl="0" w:tplc="FA4E1E64">
      <w:start w:val="201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F2982"/>
    <w:multiLevelType w:val="hybridMultilevel"/>
    <w:tmpl w:val="188AD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523B2"/>
    <w:multiLevelType w:val="hybridMultilevel"/>
    <w:tmpl w:val="1A184A30"/>
    <w:lvl w:ilvl="0" w:tplc="3DB6E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67531">
    <w:abstractNumId w:val="4"/>
  </w:num>
  <w:num w:numId="2" w16cid:durableId="1156146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613998">
    <w:abstractNumId w:val="3"/>
  </w:num>
  <w:num w:numId="4" w16cid:durableId="1131676726">
    <w:abstractNumId w:val="5"/>
  </w:num>
  <w:num w:numId="5" w16cid:durableId="1153644332">
    <w:abstractNumId w:val="8"/>
  </w:num>
  <w:num w:numId="6" w16cid:durableId="656424001">
    <w:abstractNumId w:val="6"/>
  </w:num>
  <w:num w:numId="7" w16cid:durableId="2112046104">
    <w:abstractNumId w:val="2"/>
  </w:num>
  <w:num w:numId="8" w16cid:durableId="472453751">
    <w:abstractNumId w:val="1"/>
  </w:num>
  <w:num w:numId="9" w16cid:durableId="1618415456">
    <w:abstractNumId w:val="0"/>
  </w:num>
  <w:num w:numId="10" w16cid:durableId="1746948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t7QwNTM1MDMwMDNU0lEKTi0uzszPAykwNKkFAB8pLVItAAAA"/>
  </w:docVars>
  <w:rsids>
    <w:rsidRoot w:val="006A4040"/>
    <w:rsid w:val="000013C4"/>
    <w:rsid w:val="00005AD8"/>
    <w:rsid w:val="000067C0"/>
    <w:rsid w:val="00006C84"/>
    <w:rsid w:val="00007E82"/>
    <w:rsid w:val="00007F8E"/>
    <w:rsid w:val="000106A4"/>
    <w:rsid w:val="000137C5"/>
    <w:rsid w:val="000148A3"/>
    <w:rsid w:val="00015663"/>
    <w:rsid w:val="000246D4"/>
    <w:rsid w:val="00031CC4"/>
    <w:rsid w:val="000365C3"/>
    <w:rsid w:val="0004368E"/>
    <w:rsid w:val="000444FF"/>
    <w:rsid w:val="00044CB9"/>
    <w:rsid w:val="0004521D"/>
    <w:rsid w:val="00045399"/>
    <w:rsid w:val="00052419"/>
    <w:rsid w:val="0005307B"/>
    <w:rsid w:val="000534C8"/>
    <w:rsid w:val="00054E9A"/>
    <w:rsid w:val="00055511"/>
    <w:rsid w:val="00056174"/>
    <w:rsid w:val="000562DD"/>
    <w:rsid w:val="00056EE0"/>
    <w:rsid w:val="0006126B"/>
    <w:rsid w:val="00061751"/>
    <w:rsid w:val="00063032"/>
    <w:rsid w:val="00063D46"/>
    <w:rsid w:val="0006448E"/>
    <w:rsid w:val="00065A4F"/>
    <w:rsid w:val="000727FD"/>
    <w:rsid w:val="00075761"/>
    <w:rsid w:val="00075A91"/>
    <w:rsid w:val="00077A3B"/>
    <w:rsid w:val="00083792"/>
    <w:rsid w:val="0009123E"/>
    <w:rsid w:val="000942B2"/>
    <w:rsid w:val="000A5DD5"/>
    <w:rsid w:val="000A6E05"/>
    <w:rsid w:val="000A7DC6"/>
    <w:rsid w:val="000B0C85"/>
    <w:rsid w:val="000B204D"/>
    <w:rsid w:val="000B3177"/>
    <w:rsid w:val="000B626A"/>
    <w:rsid w:val="000B63E2"/>
    <w:rsid w:val="000B7F47"/>
    <w:rsid w:val="000C04C4"/>
    <w:rsid w:val="000C46D2"/>
    <w:rsid w:val="000C5130"/>
    <w:rsid w:val="000D1536"/>
    <w:rsid w:val="000D1C8F"/>
    <w:rsid w:val="000D2C43"/>
    <w:rsid w:val="000D411A"/>
    <w:rsid w:val="000D47AB"/>
    <w:rsid w:val="000E1E2D"/>
    <w:rsid w:val="000E2A98"/>
    <w:rsid w:val="000E2D39"/>
    <w:rsid w:val="000E5024"/>
    <w:rsid w:val="000E5F6E"/>
    <w:rsid w:val="000E609A"/>
    <w:rsid w:val="000F08FF"/>
    <w:rsid w:val="000F1485"/>
    <w:rsid w:val="000F74BD"/>
    <w:rsid w:val="00103B62"/>
    <w:rsid w:val="00106332"/>
    <w:rsid w:val="00110CED"/>
    <w:rsid w:val="001112F5"/>
    <w:rsid w:val="00113B7A"/>
    <w:rsid w:val="00114389"/>
    <w:rsid w:val="001154C9"/>
    <w:rsid w:val="00117E45"/>
    <w:rsid w:val="00120417"/>
    <w:rsid w:val="00120B29"/>
    <w:rsid w:val="00121C2F"/>
    <w:rsid w:val="001264B8"/>
    <w:rsid w:val="00127479"/>
    <w:rsid w:val="00131F09"/>
    <w:rsid w:val="00135631"/>
    <w:rsid w:val="001362FB"/>
    <w:rsid w:val="00144506"/>
    <w:rsid w:val="00146A68"/>
    <w:rsid w:val="00150CD3"/>
    <w:rsid w:val="00155602"/>
    <w:rsid w:val="0016584A"/>
    <w:rsid w:val="0016754D"/>
    <w:rsid w:val="00167A1A"/>
    <w:rsid w:val="00170276"/>
    <w:rsid w:val="00170A4F"/>
    <w:rsid w:val="00173F33"/>
    <w:rsid w:val="0017495E"/>
    <w:rsid w:val="0018658E"/>
    <w:rsid w:val="00191BC2"/>
    <w:rsid w:val="00192DDD"/>
    <w:rsid w:val="00194B4E"/>
    <w:rsid w:val="001A2094"/>
    <w:rsid w:val="001A30E7"/>
    <w:rsid w:val="001A36A8"/>
    <w:rsid w:val="001A37BE"/>
    <w:rsid w:val="001A74CC"/>
    <w:rsid w:val="001A750D"/>
    <w:rsid w:val="001B20BC"/>
    <w:rsid w:val="001B5501"/>
    <w:rsid w:val="001B6F4A"/>
    <w:rsid w:val="001C48D7"/>
    <w:rsid w:val="001C7AC2"/>
    <w:rsid w:val="001D3632"/>
    <w:rsid w:val="001D4CBA"/>
    <w:rsid w:val="001E2DEE"/>
    <w:rsid w:val="001E2EA1"/>
    <w:rsid w:val="001E3FA0"/>
    <w:rsid w:val="001E57D4"/>
    <w:rsid w:val="001E5A6A"/>
    <w:rsid w:val="001E5D98"/>
    <w:rsid w:val="001E798E"/>
    <w:rsid w:val="001F011D"/>
    <w:rsid w:val="001F123A"/>
    <w:rsid w:val="001F3CD4"/>
    <w:rsid w:val="001F4B4F"/>
    <w:rsid w:val="001F775B"/>
    <w:rsid w:val="00202384"/>
    <w:rsid w:val="002037C2"/>
    <w:rsid w:val="00204A58"/>
    <w:rsid w:val="0020672F"/>
    <w:rsid w:val="00206EEC"/>
    <w:rsid w:val="00211FE6"/>
    <w:rsid w:val="002125E4"/>
    <w:rsid w:val="00213C9C"/>
    <w:rsid w:val="00214A5D"/>
    <w:rsid w:val="00214C91"/>
    <w:rsid w:val="00216789"/>
    <w:rsid w:val="00221B6C"/>
    <w:rsid w:val="00222783"/>
    <w:rsid w:val="0022440A"/>
    <w:rsid w:val="00226720"/>
    <w:rsid w:val="00231995"/>
    <w:rsid w:val="002331FF"/>
    <w:rsid w:val="00235696"/>
    <w:rsid w:val="00236766"/>
    <w:rsid w:val="00237196"/>
    <w:rsid w:val="00237C49"/>
    <w:rsid w:val="002410C1"/>
    <w:rsid w:val="00243079"/>
    <w:rsid w:val="0024377B"/>
    <w:rsid w:val="00247553"/>
    <w:rsid w:val="002504E5"/>
    <w:rsid w:val="002509F3"/>
    <w:rsid w:val="00253284"/>
    <w:rsid w:val="00253ECE"/>
    <w:rsid w:val="002568A0"/>
    <w:rsid w:val="002614E5"/>
    <w:rsid w:val="00271229"/>
    <w:rsid w:val="00271491"/>
    <w:rsid w:val="00282502"/>
    <w:rsid w:val="00284456"/>
    <w:rsid w:val="00291128"/>
    <w:rsid w:val="00292D43"/>
    <w:rsid w:val="00294067"/>
    <w:rsid w:val="00297069"/>
    <w:rsid w:val="00297B38"/>
    <w:rsid w:val="002A03E1"/>
    <w:rsid w:val="002A0E9C"/>
    <w:rsid w:val="002A14B4"/>
    <w:rsid w:val="002B03A3"/>
    <w:rsid w:val="002B3961"/>
    <w:rsid w:val="002C19C6"/>
    <w:rsid w:val="002C2667"/>
    <w:rsid w:val="002C6012"/>
    <w:rsid w:val="002D7007"/>
    <w:rsid w:val="002D7ADA"/>
    <w:rsid w:val="002E1B52"/>
    <w:rsid w:val="002E2ADD"/>
    <w:rsid w:val="002E73DE"/>
    <w:rsid w:val="002F1DE2"/>
    <w:rsid w:val="002F266E"/>
    <w:rsid w:val="002F2E8F"/>
    <w:rsid w:val="003017DD"/>
    <w:rsid w:val="00302E10"/>
    <w:rsid w:val="00312054"/>
    <w:rsid w:val="00320155"/>
    <w:rsid w:val="00321967"/>
    <w:rsid w:val="00323B76"/>
    <w:rsid w:val="003243A3"/>
    <w:rsid w:val="0032544E"/>
    <w:rsid w:val="003312EC"/>
    <w:rsid w:val="00336C54"/>
    <w:rsid w:val="00337F0E"/>
    <w:rsid w:val="00343A80"/>
    <w:rsid w:val="00350107"/>
    <w:rsid w:val="003535F1"/>
    <w:rsid w:val="00355D38"/>
    <w:rsid w:val="00357D17"/>
    <w:rsid w:val="00361157"/>
    <w:rsid w:val="00362C36"/>
    <w:rsid w:val="0036590A"/>
    <w:rsid w:val="00366A65"/>
    <w:rsid w:val="00370E41"/>
    <w:rsid w:val="00371118"/>
    <w:rsid w:val="003717E1"/>
    <w:rsid w:val="00373EAB"/>
    <w:rsid w:val="00375033"/>
    <w:rsid w:val="003750CA"/>
    <w:rsid w:val="0037593F"/>
    <w:rsid w:val="00377EAF"/>
    <w:rsid w:val="003821CC"/>
    <w:rsid w:val="003848EC"/>
    <w:rsid w:val="00384E4C"/>
    <w:rsid w:val="00386F5E"/>
    <w:rsid w:val="0038792A"/>
    <w:rsid w:val="003930C1"/>
    <w:rsid w:val="003950ED"/>
    <w:rsid w:val="00397612"/>
    <w:rsid w:val="003A7D60"/>
    <w:rsid w:val="003B5BAE"/>
    <w:rsid w:val="003B6151"/>
    <w:rsid w:val="003C4332"/>
    <w:rsid w:val="003C4E9B"/>
    <w:rsid w:val="003C6252"/>
    <w:rsid w:val="003C7457"/>
    <w:rsid w:val="003D0D26"/>
    <w:rsid w:val="003D705C"/>
    <w:rsid w:val="003D7EE8"/>
    <w:rsid w:val="003E1958"/>
    <w:rsid w:val="003E2523"/>
    <w:rsid w:val="003E3D35"/>
    <w:rsid w:val="003E51FF"/>
    <w:rsid w:val="003F1DDA"/>
    <w:rsid w:val="003F20EC"/>
    <w:rsid w:val="003F49F9"/>
    <w:rsid w:val="003F7D4A"/>
    <w:rsid w:val="00402830"/>
    <w:rsid w:val="004032A5"/>
    <w:rsid w:val="0041089F"/>
    <w:rsid w:val="00413746"/>
    <w:rsid w:val="00415298"/>
    <w:rsid w:val="004204D9"/>
    <w:rsid w:val="0042248E"/>
    <w:rsid w:val="0042538C"/>
    <w:rsid w:val="00426446"/>
    <w:rsid w:val="00427E49"/>
    <w:rsid w:val="004317E7"/>
    <w:rsid w:val="00440573"/>
    <w:rsid w:val="00442831"/>
    <w:rsid w:val="00442FB6"/>
    <w:rsid w:val="00444419"/>
    <w:rsid w:val="0045041E"/>
    <w:rsid w:val="00450DCA"/>
    <w:rsid w:val="00455B6B"/>
    <w:rsid w:val="00455BA8"/>
    <w:rsid w:val="0046081D"/>
    <w:rsid w:val="00464C83"/>
    <w:rsid w:val="00465D25"/>
    <w:rsid w:val="00466DEE"/>
    <w:rsid w:val="0047248C"/>
    <w:rsid w:val="0047290D"/>
    <w:rsid w:val="00474DA4"/>
    <w:rsid w:val="004836AA"/>
    <w:rsid w:val="00484FF3"/>
    <w:rsid w:val="0048514E"/>
    <w:rsid w:val="0048552A"/>
    <w:rsid w:val="00485885"/>
    <w:rsid w:val="00490CB5"/>
    <w:rsid w:val="004924CF"/>
    <w:rsid w:val="004930A0"/>
    <w:rsid w:val="0049555C"/>
    <w:rsid w:val="00497D60"/>
    <w:rsid w:val="004A3491"/>
    <w:rsid w:val="004A3C08"/>
    <w:rsid w:val="004B0002"/>
    <w:rsid w:val="004B0870"/>
    <w:rsid w:val="004B170D"/>
    <w:rsid w:val="004B3F74"/>
    <w:rsid w:val="004B6C69"/>
    <w:rsid w:val="004C1977"/>
    <w:rsid w:val="004C1BA1"/>
    <w:rsid w:val="004C2DC4"/>
    <w:rsid w:val="004C50D3"/>
    <w:rsid w:val="004C5FE6"/>
    <w:rsid w:val="004C76D7"/>
    <w:rsid w:val="004D29E8"/>
    <w:rsid w:val="004D3B46"/>
    <w:rsid w:val="004D3FA0"/>
    <w:rsid w:val="004D4649"/>
    <w:rsid w:val="004E13FF"/>
    <w:rsid w:val="004E3498"/>
    <w:rsid w:val="004E4D6C"/>
    <w:rsid w:val="004E4ED4"/>
    <w:rsid w:val="004E65C2"/>
    <w:rsid w:val="004E7471"/>
    <w:rsid w:val="004E75BF"/>
    <w:rsid w:val="004F10D7"/>
    <w:rsid w:val="004F42A9"/>
    <w:rsid w:val="004F5AD7"/>
    <w:rsid w:val="00502957"/>
    <w:rsid w:val="00504D1F"/>
    <w:rsid w:val="00510571"/>
    <w:rsid w:val="00514644"/>
    <w:rsid w:val="0051518D"/>
    <w:rsid w:val="005205FA"/>
    <w:rsid w:val="0052166F"/>
    <w:rsid w:val="00521712"/>
    <w:rsid w:val="005220A7"/>
    <w:rsid w:val="00525A12"/>
    <w:rsid w:val="0052618E"/>
    <w:rsid w:val="00531F98"/>
    <w:rsid w:val="00544401"/>
    <w:rsid w:val="00552EA6"/>
    <w:rsid w:val="0055530D"/>
    <w:rsid w:val="00556B5D"/>
    <w:rsid w:val="00557176"/>
    <w:rsid w:val="0056772B"/>
    <w:rsid w:val="00567C8E"/>
    <w:rsid w:val="0057308F"/>
    <w:rsid w:val="00580382"/>
    <w:rsid w:val="00581C5B"/>
    <w:rsid w:val="00586766"/>
    <w:rsid w:val="005912BF"/>
    <w:rsid w:val="00591FD9"/>
    <w:rsid w:val="00592C61"/>
    <w:rsid w:val="005A04FA"/>
    <w:rsid w:val="005A319B"/>
    <w:rsid w:val="005A3A6D"/>
    <w:rsid w:val="005A4584"/>
    <w:rsid w:val="005A4708"/>
    <w:rsid w:val="005A4F6D"/>
    <w:rsid w:val="005B02DC"/>
    <w:rsid w:val="005B12DB"/>
    <w:rsid w:val="005B1A80"/>
    <w:rsid w:val="005B34BB"/>
    <w:rsid w:val="005B36D5"/>
    <w:rsid w:val="005B6A4B"/>
    <w:rsid w:val="005B6CF9"/>
    <w:rsid w:val="005B711F"/>
    <w:rsid w:val="005B7A0A"/>
    <w:rsid w:val="005C000D"/>
    <w:rsid w:val="005C0D06"/>
    <w:rsid w:val="005C1726"/>
    <w:rsid w:val="005C2A01"/>
    <w:rsid w:val="005C57D3"/>
    <w:rsid w:val="005C5AD3"/>
    <w:rsid w:val="005C60B4"/>
    <w:rsid w:val="005C7155"/>
    <w:rsid w:val="005C7DC2"/>
    <w:rsid w:val="005D020D"/>
    <w:rsid w:val="005D1E1B"/>
    <w:rsid w:val="005D57C8"/>
    <w:rsid w:val="005D7738"/>
    <w:rsid w:val="005E212A"/>
    <w:rsid w:val="005E4E8A"/>
    <w:rsid w:val="005E5445"/>
    <w:rsid w:val="005E6A4B"/>
    <w:rsid w:val="005F180C"/>
    <w:rsid w:val="005F313C"/>
    <w:rsid w:val="005F361F"/>
    <w:rsid w:val="0060023D"/>
    <w:rsid w:val="00600B90"/>
    <w:rsid w:val="006037F6"/>
    <w:rsid w:val="00611683"/>
    <w:rsid w:val="006116E6"/>
    <w:rsid w:val="00620647"/>
    <w:rsid w:val="00622423"/>
    <w:rsid w:val="00623F06"/>
    <w:rsid w:val="00634BB7"/>
    <w:rsid w:val="006353F1"/>
    <w:rsid w:val="00636B0F"/>
    <w:rsid w:val="00637DC4"/>
    <w:rsid w:val="00641891"/>
    <w:rsid w:val="006425C9"/>
    <w:rsid w:val="006451AF"/>
    <w:rsid w:val="006473EE"/>
    <w:rsid w:val="00655336"/>
    <w:rsid w:val="006556C3"/>
    <w:rsid w:val="00656EA4"/>
    <w:rsid w:val="00663F63"/>
    <w:rsid w:val="00664DA7"/>
    <w:rsid w:val="0067181A"/>
    <w:rsid w:val="00671CEF"/>
    <w:rsid w:val="0067387C"/>
    <w:rsid w:val="00675B4F"/>
    <w:rsid w:val="00681541"/>
    <w:rsid w:val="0068191D"/>
    <w:rsid w:val="00684664"/>
    <w:rsid w:val="00685B81"/>
    <w:rsid w:val="0069076E"/>
    <w:rsid w:val="00690CDB"/>
    <w:rsid w:val="006950ED"/>
    <w:rsid w:val="006A0745"/>
    <w:rsid w:val="006A144E"/>
    <w:rsid w:val="006A4040"/>
    <w:rsid w:val="006A4DA7"/>
    <w:rsid w:val="006A5732"/>
    <w:rsid w:val="006A5C17"/>
    <w:rsid w:val="006A6986"/>
    <w:rsid w:val="006B23EE"/>
    <w:rsid w:val="006B4C2D"/>
    <w:rsid w:val="006B6B77"/>
    <w:rsid w:val="006C30C1"/>
    <w:rsid w:val="006D184B"/>
    <w:rsid w:val="006D4F66"/>
    <w:rsid w:val="006E4423"/>
    <w:rsid w:val="006E7524"/>
    <w:rsid w:val="006F108E"/>
    <w:rsid w:val="006F149C"/>
    <w:rsid w:val="006F65A5"/>
    <w:rsid w:val="00704D81"/>
    <w:rsid w:val="007109F4"/>
    <w:rsid w:val="00710DCA"/>
    <w:rsid w:val="00711B4A"/>
    <w:rsid w:val="0071609C"/>
    <w:rsid w:val="00716885"/>
    <w:rsid w:val="00721E7E"/>
    <w:rsid w:val="007225F1"/>
    <w:rsid w:val="00725EE9"/>
    <w:rsid w:val="007268C1"/>
    <w:rsid w:val="00730302"/>
    <w:rsid w:val="00732B75"/>
    <w:rsid w:val="007355FE"/>
    <w:rsid w:val="0074083D"/>
    <w:rsid w:val="00741724"/>
    <w:rsid w:val="00741806"/>
    <w:rsid w:val="00741F1B"/>
    <w:rsid w:val="00745821"/>
    <w:rsid w:val="007468B7"/>
    <w:rsid w:val="00752994"/>
    <w:rsid w:val="00755653"/>
    <w:rsid w:val="007567EF"/>
    <w:rsid w:val="007615C0"/>
    <w:rsid w:val="00762B3F"/>
    <w:rsid w:val="00766060"/>
    <w:rsid w:val="007726F4"/>
    <w:rsid w:val="00774470"/>
    <w:rsid w:val="0077556A"/>
    <w:rsid w:val="00776A73"/>
    <w:rsid w:val="00777230"/>
    <w:rsid w:val="00781620"/>
    <w:rsid w:val="00782F30"/>
    <w:rsid w:val="00790945"/>
    <w:rsid w:val="00796070"/>
    <w:rsid w:val="00796E6C"/>
    <w:rsid w:val="007A1CB2"/>
    <w:rsid w:val="007A4B68"/>
    <w:rsid w:val="007A6119"/>
    <w:rsid w:val="007A773D"/>
    <w:rsid w:val="007B0ED8"/>
    <w:rsid w:val="007B1502"/>
    <w:rsid w:val="007B486E"/>
    <w:rsid w:val="007B6D74"/>
    <w:rsid w:val="007C0C7F"/>
    <w:rsid w:val="007C0D0C"/>
    <w:rsid w:val="007C34A5"/>
    <w:rsid w:val="007C64C9"/>
    <w:rsid w:val="007D1305"/>
    <w:rsid w:val="007D27A5"/>
    <w:rsid w:val="007D4CC4"/>
    <w:rsid w:val="007D58AA"/>
    <w:rsid w:val="007D7A19"/>
    <w:rsid w:val="007E013E"/>
    <w:rsid w:val="007E74F4"/>
    <w:rsid w:val="007F1102"/>
    <w:rsid w:val="007F1BA9"/>
    <w:rsid w:val="007F1F6A"/>
    <w:rsid w:val="007F5F66"/>
    <w:rsid w:val="007F6465"/>
    <w:rsid w:val="00801001"/>
    <w:rsid w:val="0080103C"/>
    <w:rsid w:val="00803DBF"/>
    <w:rsid w:val="00805F84"/>
    <w:rsid w:val="00806A1D"/>
    <w:rsid w:val="00814155"/>
    <w:rsid w:val="00814C9F"/>
    <w:rsid w:val="008169D6"/>
    <w:rsid w:val="0082321D"/>
    <w:rsid w:val="00824206"/>
    <w:rsid w:val="00824493"/>
    <w:rsid w:val="00825366"/>
    <w:rsid w:val="00830A4E"/>
    <w:rsid w:val="00836E4F"/>
    <w:rsid w:val="00844A18"/>
    <w:rsid w:val="00844C01"/>
    <w:rsid w:val="0084576E"/>
    <w:rsid w:val="00851C80"/>
    <w:rsid w:val="008533FF"/>
    <w:rsid w:val="00854806"/>
    <w:rsid w:val="00854F65"/>
    <w:rsid w:val="0085587A"/>
    <w:rsid w:val="0085694C"/>
    <w:rsid w:val="00857F11"/>
    <w:rsid w:val="00873F71"/>
    <w:rsid w:val="008775E8"/>
    <w:rsid w:val="00877C77"/>
    <w:rsid w:val="0088061C"/>
    <w:rsid w:val="0088178E"/>
    <w:rsid w:val="00884593"/>
    <w:rsid w:val="008865E8"/>
    <w:rsid w:val="00886FB7"/>
    <w:rsid w:val="0088749C"/>
    <w:rsid w:val="0089317B"/>
    <w:rsid w:val="008936A8"/>
    <w:rsid w:val="008A01FC"/>
    <w:rsid w:val="008A20F0"/>
    <w:rsid w:val="008A230B"/>
    <w:rsid w:val="008A2A8E"/>
    <w:rsid w:val="008A4ADE"/>
    <w:rsid w:val="008A7033"/>
    <w:rsid w:val="008A7EF0"/>
    <w:rsid w:val="008B3975"/>
    <w:rsid w:val="008B56F4"/>
    <w:rsid w:val="008B7681"/>
    <w:rsid w:val="008B7E8A"/>
    <w:rsid w:val="008C5CDC"/>
    <w:rsid w:val="008C61B8"/>
    <w:rsid w:val="008C7ED9"/>
    <w:rsid w:val="008D1F44"/>
    <w:rsid w:val="008D4743"/>
    <w:rsid w:val="008D6520"/>
    <w:rsid w:val="008D66B6"/>
    <w:rsid w:val="008E1B44"/>
    <w:rsid w:val="008E2D89"/>
    <w:rsid w:val="008E3B33"/>
    <w:rsid w:val="008E51B4"/>
    <w:rsid w:val="008E7111"/>
    <w:rsid w:val="008E7204"/>
    <w:rsid w:val="008F0B73"/>
    <w:rsid w:val="008F4B03"/>
    <w:rsid w:val="008F4D0B"/>
    <w:rsid w:val="008F6161"/>
    <w:rsid w:val="008F6FD9"/>
    <w:rsid w:val="008F7B3F"/>
    <w:rsid w:val="00902BD5"/>
    <w:rsid w:val="00906CF7"/>
    <w:rsid w:val="00911803"/>
    <w:rsid w:val="00912BBC"/>
    <w:rsid w:val="00916C41"/>
    <w:rsid w:val="00920CF7"/>
    <w:rsid w:val="009237DC"/>
    <w:rsid w:val="00925E51"/>
    <w:rsid w:val="00930ED7"/>
    <w:rsid w:val="00931171"/>
    <w:rsid w:val="00933144"/>
    <w:rsid w:val="00934B09"/>
    <w:rsid w:val="00935603"/>
    <w:rsid w:val="00940704"/>
    <w:rsid w:val="00942EEF"/>
    <w:rsid w:val="00945791"/>
    <w:rsid w:val="00955F7D"/>
    <w:rsid w:val="009614C1"/>
    <w:rsid w:val="00961B22"/>
    <w:rsid w:val="00964D7B"/>
    <w:rsid w:val="00965D6F"/>
    <w:rsid w:val="009679C3"/>
    <w:rsid w:val="00970667"/>
    <w:rsid w:val="00973F69"/>
    <w:rsid w:val="00977CC9"/>
    <w:rsid w:val="00980463"/>
    <w:rsid w:val="0098092F"/>
    <w:rsid w:val="00983982"/>
    <w:rsid w:val="00983F57"/>
    <w:rsid w:val="00984A3D"/>
    <w:rsid w:val="00986199"/>
    <w:rsid w:val="0098761A"/>
    <w:rsid w:val="00995D89"/>
    <w:rsid w:val="009964DE"/>
    <w:rsid w:val="009968B4"/>
    <w:rsid w:val="009A4411"/>
    <w:rsid w:val="009A4D98"/>
    <w:rsid w:val="009A65BA"/>
    <w:rsid w:val="009A767E"/>
    <w:rsid w:val="009B0491"/>
    <w:rsid w:val="009B1150"/>
    <w:rsid w:val="009B2785"/>
    <w:rsid w:val="009B6197"/>
    <w:rsid w:val="009C63BE"/>
    <w:rsid w:val="009C7BE5"/>
    <w:rsid w:val="009D071B"/>
    <w:rsid w:val="009E2A18"/>
    <w:rsid w:val="009E53F0"/>
    <w:rsid w:val="009E56A0"/>
    <w:rsid w:val="009F022E"/>
    <w:rsid w:val="009F1E85"/>
    <w:rsid w:val="009F3EEE"/>
    <w:rsid w:val="009F4130"/>
    <w:rsid w:val="009F49F8"/>
    <w:rsid w:val="009F4A68"/>
    <w:rsid w:val="009F6B20"/>
    <w:rsid w:val="00A007C9"/>
    <w:rsid w:val="00A01B5A"/>
    <w:rsid w:val="00A02762"/>
    <w:rsid w:val="00A12618"/>
    <w:rsid w:val="00A13E53"/>
    <w:rsid w:val="00A1411A"/>
    <w:rsid w:val="00A14CB4"/>
    <w:rsid w:val="00A15F50"/>
    <w:rsid w:val="00A21CD4"/>
    <w:rsid w:val="00A22724"/>
    <w:rsid w:val="00A25C8A"/>
    <w:rsid w:val="00A2600A"/>
    <w:rsid w:val="00A2600C"/>
    <w:rsid w:val="00A26E88"/>
    <w:rsid w:val="00A3200A"/>
    <w:rsid w:val="00A352C4"/>
    <w:rsid w:val="00A41934"/>
    <w:rsid w:val="00A41A7F"/>
    <w:rsid w:val="00A467C2"/>
    <w:rsid w:val="00A478A4"/>
    <w:rsid w:val="00A50EC0"/>
    <w:rsid w:val="00A52623"/>
    <w:rsid w:val="00A543D2"/>
    <w:rsid w:val="00A55C1F"/>
    <w:rsid w:val="00A57C05"/>
    <w:rsid w:val="00A617FE"/>
    <w:rsid w:val="00A65748"/>
    <w:rsid w:val="00A65A56"/>
    <w:rsid w:val="00A710D1"/>
    <w:rsid w:val="00A74D84"/>
    <w:rsid w:val="00A85028"/>
    <w:rsid w:val="00A8543E"/>
    <w:rsid w:val="00A9009E"/>
    <w:rsid w:val="00A90961"/>
    <w:rsid w:val="00A933E1"/>
    <w:rsid w:val="00A9359D"/>
    <w:rsid w:val="00A93699"/>
    <w:rsid w:val="00AA1726"/>
    <w:rsid w:val="00AB1221"/>
    <w:rsid w:val="00AB47B3"/>
    <w:rsid w:val="00AB6DD7"/>
    <w:rsid w:val="00AC0D81"/>
    <w:rsid w:val="00AC1EAD"/>
    <w:rsid w:val="00AC613D"/>
    <w:rsid w:val="00AC6B20"/>
    <w:rsid w:val="00AD1AC2"/>
    <w:rsid w:val="00AD6A77"/>
    <w:rsid w:val="00AD70AD"/>
    <w:rsid w:val="00AD776B"/>
    <w:rsid w:val="00AE00A4"/>
    <w:rsid w:val="00AE0F9A"/>
    <w:rsid w:val="00AE3CA3"/>
    <w:rsid w:val="00AF116B"/>
    <w:rsid w:val="00AF2503"/>
    <w:rsid w:val="00AF4344"/>
    <w:rsid w:val="00AF5E09"/>
    <w:rsid w:val="00AF7D77"/>
    <w:rsid w:val="00B0170E"/>
    <w:rsid w:val="00B024FC"/>
    <w:rsid w:val="00B10285"/>
    <w:rsid w:val="00B12347"/>
    <w:rsid w:val="00B135D6"/>
    <w:rsid w:val="00B1797B"/>
    <w:rsid w:val="00B179AC"/>
    <w:rsid w:val="00B2494A"/>
    <w:rsid w:val="00B26A05"/>
    <w:rsid w:val="00B27866"/>
    <w:rsid w:val="00B27943"/>
    <w:rsid w:val="00B312F2"/>
    <w:rsid w:val="00B314D4"/>
    <w:rsid w:val="00B31516"/>
    <w:rsid w:val="00B346DE"/>
    <w:rsid w:val="00B35717"/>
    <w:rsid w:val="00B35B8E"/>
    <w:rsid w:val="00B37442"/>
    <w:rsid w:val="00B43C30"/>
    <w:rsid w:val="00B45AFE"/>
    <w:rsid w:val="00B47661"/>
    <w:rsid w:val="00B514C7"/>
    <w:rsid w:val="00B522EB"/>
    <w:rsid w:val="00B559B7"/>
    <w:rsid w:val="00B55FFA"/>
    <w:rsid w:val="00B61395"/>
    <w:rsid w:val="00B62601"/>
    <w:rsid w:val="00B67684"/>
    <w:rsid w:val="00B7514E"/>
    <w:rsid w:val="00B90305"/>
    <w:rsid w:val="00B9160C"/>
    <w:rsid w:val="00BA21A7"/>
    <w:rsid w:val="00BA3140"/>
    <w:rsid w:val="00BA3CDB"/>
    <w:rsid w:val="00BA4A4D"/>
    <w:rsid w:val="00BA55F6"/>
    <w:rsid w:val="00BB2752"/>
    <w:rsid w:val="00BB331E"/>
    <w:rsid w:val="00BB566D"/>
    <w:rsid w:val="00BB76E0"/>
    <w:rsid w:val="00BC177E"/>
    <w:rsid w:val="00BC2D00"/>
    <w:rsid w:val="00BC7D37"/>
    <w:rsid w:val="00BD341A"/>
    <w:rsid w:val="00BD4C7E"/>
    <w:rsid w:val="00BD762D"/>
    <w:rsid w:val="00BD7B69"/>
    <w:rsid w:val="00BD7E18"/>
    <w:rsid w:val="00BE34F7"/>
    <w:rsid w:val="00BE5EC8"/>
    <w:rsid w:val="00BF25FA"/>
    <w:rsid w:val="00BF59E8"/>
    <w:rsid w:val="00BF7815"/>
    <w:rsid w:val="00C0058E"/>
    <w:rsid w:val="00C16F78"/>
    <w:rsid w:val="00C176BA"/>
    <w:rsid w:val="00C208CD"/>
    <w:rsid w:val="00C20D62"/>
    <w:rsid w:val="00C21A65"/>
    <w:rsid w:val="00C22A44"/>
    <w:rsid w:val="00C248AA"/>
    <w:rsid w:val="00C27836"/>
    <w:rsid w:val="00C27B37"/>
    <w:rsid w:val="00C31679"/>
    <w:rsid w:val="00C32732"/>
    <w:rsid w:val="00C34BB4"/>
    <w:rsid w:val="00C35A25"/>
    <w:rsid w:val="00C37BC9"/>
    <w:rsid w:val="00C40435"/>
    <w:rsid w:val="00C40927"/>
    <w:rsid w:val="00C40ADF"/>
    <w:rsid w:val="00C47EDE"/>
    <w:rsid w:val="00C50074"/>
    <w:rsid w:val="00C54D8D"/>
    <w:rsid w:val="00C55726"/>
    <w:rsid w:val="00C55D46"/>
    <w:rsid w:val="00C57694"/>
    <w:rsid w:val="00C62682"/>
    <w:rsid w:val="00C6506F"/>
    <w:rsid w:val="00C65C34"/>
    <w:rsid w:val="00C661DB"/>
    <w:rsid w:val="00C70852"/>
    <w:rsid w:val="00C70E68"/>
    <w:rsid w:val="00C728CA"/>
    <w:rsid w:val="00C7544F"/>
    <w:rsid w:val="00C777F7"/>
    <w:rsid w:val="00C84C86"/>
    <w:rsid w:val="00C85742"/>
    <w:rsid w:val="00C85AAD"/>
    <w:rsid w:val="00C90E25"/>
    <w:rsid w:val="00C93C39"/>
    <w:rsid w:val="00CA08C6"/>
    <w:rsid w:val="00CA1CA1"/>
    <w:rsid w:val="00CA2769"/>
    <w:rsid w:val="00CA3647"/>
    <w:rsid w:val="00CA51F0"/>
    <w:rsid w:val="00CB43EF"/>
    <w:rsid w:val="00CC17D1"/>
    <w:rsid w:val="00CC210C"/>
    <w:rsid w:val="00CD042F"/>
    <w:rsid w:val="00CD24B8"/>
    <w:rsid w:val="00CE0E34"/>
    <w:rsid w:val="00CE0ED3"/>
    <w:rsid w:val="00CE3028"/>
    <w:rsid w:val="00CF0889"/>
    <w:rsid w:val="00CF0D48"/>
    <w:rsid w:val="00CF37B7"/>
    <w:rsid w:val="00CF40F9"/>
    <w:rsid w:val="00CF49D8"/>
    <w:rsid w:val="00CF6818"/>
    <w:rsid w:val="00D02D93"/>
    <w:rsid w:val="00D0331F"/>
    <w:rsid w:val="00D0359D"/>
    <w:rsid w:val="00D04BF5"/>
    <w:rsid w:val="00D04D15"/>
    <w:rsid w:val="00D0610B"/>
    <w:rsid w:val="00D0771F"/>
    <w:rsid w:val="00D15433"/>
    <w:rsid w:val="00D1792A"/>
    <w:rsid w:val="00D17FBD"/>
    <w:rsid w:val="00D2033B"/>
    <w:rsid w:val="00D207C6"/>
    <w:rsid w:val="00D22532"/>
    <w:rsid w:val="00D2366A"/>
    <w:rsid w:val="00D30DB4"/>
    <w:rsid w:val="00D34012"/>
    <w:rsid w:val="00D343DA"/>
    <w:rsid w:val="00D36887"/>
    <w:rsid w:val="00D41705"/>
    <w:rsid w:val="00D45FFF"/>
    <w:rsid w:val="00D5118D"/>
    <w:rsid w:val="00D574FA"/>
    <w:rsid w:val="00D625A9"/>
    <w:rsid w:val="00D63A14"/>
    <w:rsid w:val="00D64A43"/>
    <w:rsid w:val="00D65B7D"/>
    <w:rsid w:val="00D706C9"/>
    <w:rsid w:val="00D70852"/>
    <w:rsid w:val="00D768E5"/>
    <w:rsid w:val="00D77F3A"/>
    <w:rsid w:val="00D805E6"/>
    <w:rsid w:val="00D852C0"/>
    <w:rsid w:val="00D865F5"/>
    <w:rsid w:val="00D86B19"/>
    <w:rsid w:val="00D91E21"/>
    <w:rsid w:val="00D927FA"/>
    <w:rsid w:val="00D927FF"/>
    <w:rsid w:val="00D92932"/>
    <w:rsid w:val="00D9371A"/>
    <w:rsid w:val="00D948DC"/>
    <w:rsid w:val="00D9529F"/>
    <w:rsid w:val="00D9592A"/>
    <w:rsid w:val="00D9674E"/>
    <w:rsid w:val="00D9736B"/>
    <w:rsid w:val="00DA37D5"/>
    <w:rsid w:val="00DA6FB6"/>
    <w:rsid w:val="00DB04EB"/>
    <w:rsid w:val="00DB43B8"/>
    <w:rsid w:val="00DB46FF"/>
    <w:rsid w:val="00DB5DF9"/>
    <w:rsid w:val="00DB6E4F"/>
    <w:rsid w:val="00DC103D"/>
    <w:rsid w:val="00DC30D4"/>
    <w:rsid w:val="00DC3DB5"/>
    <w:rsid w:val="00DC5142"/>
    <w:rsid w:val="00DD178C"/>
    <w:rsid w:val="00DD2008"/>
    <w:rsid w:val="00DD3ECB"/>
    <w:rsid w:val="00DD4B40"/>
    <w:rsid w:val="00DD6F0E"/>
    <w:rsid w:val="00DD76E2"/>
    <w:rsid w:val="00DE57D7"/>
    <w:rsid w:val="00DE5846"/>
    <w:rsid w:val="00DE5C44"/>
    <w:rsid w:val="00DE7239"/>
    <w:rsid w:val="00DE792D"/>
    <w:rsid w:val="00DF1B61"/>
    <w:rsid w:val="00DF68E6"/>
    <w:rsid w:val="00DF7428"/>
    <w:rsid w:val="00DF7C2C"/>
    <w:rsid w:val="00E013FB"/>
    <w:rsid w:val="00E0536C"/>
    <w:rsid w:val="00E130C1"/>
    <w:rsid w:val="00E13CA9"/>
    <w:rsid w:val="00E15AFC"/>
    <w:rsid w:val="00E17A24"/>
    <w:rsid w:val="00E21CE1"/>
    <w:rsid w:val="00E26FA0"/>
    <w:rsid w:val="00E270B2"/>
    <w:rsid w:val="00E277E4"/>
    <w:rsid w:val="00E33751"/>
    <w:rsid w:val="00E34ACE"/>
    <w:rsid w:val="00E37609"/>
    <w:rsid w:val="00E43297"/>
    <w:rsid w:val="00E45A98"/>
    <w:rsid w:val="00E46F5B"/>
    <w:rsid w:val="00E46F7C"/>
    <w:rsid w:val="00E533FB"/>
    <w:rsid w:val="00E54C3D"/>
    <w:rsid w:val="00E60E35"/>
    <w:rsid w:val="00E657E3"/>
    <w:rsid w:val="00E67782"/>
    <w:rsid w:val="00E719BF"/>
    <w:rsid w:val="00E71E61"/>
    <w:rsid w:val="00E7310F"/>
    <w:rsid w:val="00E80B27"/>
    <w:rsid w:val="00E821D6"/>
    <w:rsid w:val="00E82209"/>
    <w:rsid w:val="00E854A4"/>
    <w:rsid w:val="00E9071D"/>
    <w:rsid w:val="00E90D8C"/>
    <w:rsid w:val="00E916CF"/>
    <w:rsid w:val="00E92126"/>
    <w:rsid w:val="00E92E3B"/>
    <w:rsid w:val="00E94AC9"/>
    <w:rsid w:val="00EA029B"/>
    <w:rsid w:val="00EA2071"/>
    <w:rsid w:val="00EA3B85"/>
    <w:rsid w:val="00EA7389"/>
    <w:rsid w:val="00EB2807"/>
    <w:rsid w:val="00EB28B0"/>
    <w:rsid w:val="00EB4305"/>
    <w:rsid w:val="00EC1EDC"/>
    <w:rsid w:val="00EC3F7B"/>
    <w:rsid w:val="00EC57BC"/>
    <w:rsid w:val="00EC759D"/>
    <w:rsid w:val="00ED5AD7"/>
    <w:rsid w:val="00ED62F0"/>
    <w:rsid w:val="00ED69DC"/>
    <w:rsid w:val="00ED7456"/>
    <w:rsid w:val="00ED74A8"/>
    <w:rsid w:val="00EE00D9"/>
    <w:rsid w:val="00EE0FCA"/>
    <w:rsid w:val="00EE2B6A"/>
    <w:rsid w:val="00EE34A4"/>
    <w:rsid w:val="00EE47F0"/>
    <w:rsid w:val="00EE589C"/>
    <w:rsid w:val="00EE60C3"/>
    <w:rsid w:val="00EE76E4"/>
    <w:rsid w:val="00EE7CAC"/>
    <w:rsid w:val="00EF0C69"/>
    <w:rsid w:val="00EF0CA8"/>
    <w:rsid w:val="00EF1450"/>
    <w:rsid w:val="00EF44FC"/>
    <w:rsid w:val="00EF4DCC"/>
    <w:rsid w:val="00F00351"/>
    <w:rsid w:val="00F01A81"/>
    <w:rsid w:val="00F16B86"/>
    <w:rsid w:val="00F17499"/>
    <w:rsid w:val="00F20110"/>
    <w:rsid w:val="00F26A4B"/>
    <w:rsid w:val="00F312E4"/>
    <w:rsid w:val="00F355C2"/>
    <w:rsid w:val="00F356D2"/>
    <w:rsid w:val="00F361E3"/>
    <w:rsid w:val="00F36D0C"/>
    <w:rsid w:val="00F37E55"/>
    <w:rsid w:val="00F401F0"/>
    <w:rsid w:val="00F41EED"/>
    <w:rsid w:val="00F423BB"/>
    <w:rsid w:val="00F57403"/>
    <w:rsid w:val="00F61F31"/>
    <w:rsid w:val="00F642EE"/>
    <w:rsid w:val="00F65B0E"/>
    <w:rsid w:val="00F726C2"/>
    <w:rsid w:val="00F73BF7"/>
    <w:rsid w:val="00F749D2"/>
    <w:rsid w:val="00F76F7E"/>
    <w:rsid w:val="00F81BEB"/>
    <w:rsid w:val="00F847CE"/>
    <w:rsid w:val="00F92F58"/>
    <w:rsid w:val="00F9690B"/>
    <w:rsid w:val="00FA24C7"/>
    <w:rsid w:val="00FA3256"/>
    <w:rsid w:val="00FB270D"/>
    <w:rsid w:val="00FB2D39"/>
    <w:rsid w:val="00FB6DC0"/>
    <w:rsid w:val="00FC39E3"/>
    <w:rsid w:val="00FC4107"/>
    <w:rsid w:val="00FD4B37"/>
    <w:rsid w:val="00FD554C"/>
    <w:rsid w:val="00FE17C0"/>
    <w:rsid w:val="00FE4899"/>
    <w:rsid w:val="00FF3629"/>
    <w:rsid w:val="00FF3A9F"/>
    <w:rsid w:val="00FF47E4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7DCC9"/>
  <w15:chartTrackingRefBased/>
  <w15:docId w15:val="{F624E45E-6602-432C-BFEA-9EE209E9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040"/>
    <w:pPr>
      <w:ind w:left="720"/>
      <w:contextualSpacing/>
    </w:pPr>
  </w:style>
  <w:style w:type="table" w:styleId="TableGrid">
    <w:name w:val="Table Grid"/>
    <w:basedOn w:val="TableNormal"/>
    <w:uiPriority w:val="39"/>
    <w:rsid w:val="006A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E51"/>
    <w:rPr>
      <w:color w:val="0066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4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4470"/>
    <w:rPr>
      <w:color w:val="666699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7308F"/>
  </w:style>
  <w:style w:type="paragraph" w:styleId="NoSpacing">
    <w:name w:val="No Spacing"/>
    <w:link w:val="NoSpacingChar"/>
    <w:uiPriority w:val="1"/>
    <w:qFormat/>
    <w:rsid w:val="004F42A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F42A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F4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A9"/>
  </w:style>
  <w:style w:type="paragraph" w:styleId="Footer">
    <w:name w:val="footer"/>
    <w:basedOn w:val="Normal"/>
    <w:link w:val="FooterChar"/>
    <w:uiPriority w:val="99"/>
    <w:unhideWhenUsed/>
    <w:rsid w:val="004F4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A9"/>
  </w:style>
  <w:style w:type="character" w:customStyle="1" w:styleId="Heading1Char">
    <w:name w:val="Heading 1 Char"/>
    <w:basedOn w:val="DefaultParagraphFont"/>
    <w:link w:val="Heading1"/>
    <w:uiPriority w:val="9"/>
    <w:rsid w:val="00D9371A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9371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9371A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533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3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33F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4B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105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s://bursar.sfsu.edu/students/upcoming-academic-year" TargetMode="External"/><Relationship Id="rId26" Type="http://schemas.openxmlformats.org/officeDocument/2006/relationships/hyperlink" Target="http://hr.sfsu.edu/" TargetMode="External"/><Relationship Id="rId21" Type="http://schemas.openxmlformats.org/officeDocument/2006/relationships/hyperlink" Target="https://housing.sfsu.edu/about" TargetMode="External"/><Relationship Id="rId34" Type="http://schemas.openxmlformats.org/officeDocument/2006/relationships/hyperlink" Target="http://erm.sfsu.ed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bursar.sfsu.edu/students/upcoming-academic-year" TargetMode="External"/><Relationship Id="rId25" Type="http://schemas.openxmlformats.org/officeDocument/2006/relationships/hyperlink" Target="https://www.ssa.gov/policy/docs/quickfacts/prog_highlights/RatesLimits2020.html" TargetMode="External"/><Relationship Id="rId33" Type="http://schemas.openxmlformats.org/officeDocument/2006/relationships/hyperlink" Target="https://sustain.sfsu.ed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housing.sfsu.edu/meal-plan-information" TargetMode="External"/><Relationship Id="rId29" Type="http://schemas.openxmlformats.org/officeDocument/2006/relationships/hyperlink" Target="https://www.calstate.edu/csu-system/faculty-staff/labor-and-employee-relations/Documents/unit2-5-7-9-csueu/AppendixF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www.calpers.ca.gov/employers/policies-and-procedures/circular-letters/200-022-26" TargetMode="External"/><Relationship Id="rId32" Type="http://schemas.openxmlformats.org/officeDocument/2006/relationships/hyperlink" Target="https://www.sfpuc.gov/accounts-services/water-power-sewer-rates/rates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alstate.edu/attend/paying-for-college/tuition-increase/Pages/default.aspx" TargetMode="External"/><Relationship Id="rId23" Type="http://schemas.openxmlformats.org/officeDocument/2006/relationships/hyperlink" Target="https://www2.calstate.edu/csu-system/about-the-csu/budget/Pages/coded-memos.aspx" TargetMode="External"/><Relationship Id="rId28" Type="http://schemas.openxmlformats.org/officeDocument/2006/relationships/hyperlink" Target="https://www2.calstate.edu/csu-system/faculty-staff/labor-and-employee-relations/Pages/default.aspx/bargaining-updat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udget.sfsu.edu/budget-process-operating-budget" TargetMode="External"/><Relationship Id="rId19" Type="http://schemas.openxmlformats.org/officeDocument/2006/relationships/hyperlink" Target="https://housing.sfsu.edu/housing-fees" TargetMode="External"/><Relationship Id="rId31" Type="http://schemas.openxmlformats.org/officeDocument/2006/relationships/hyperlink" Target="https://www.dir.ca.gov/dlse/faq_minimumwage.ht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www.calstate.edu/csu-system/about-the-csu/budget/Pages/coded-memos.aspx" TargetMode="External"/><Relationship Id="rId22" Type="http://schemas.openxmlformats.org/officeDocument/2006/relationships/hyperlink" Target="https://efh.sfsu.edu/" TargetMode="External"/><Relationship Id="rId27" Type="http://schemas.openxmlformats.org/officeDocument/2006/relationships/hyperlink" Target="https://www2.calstate.edu/csu-system/faculty-staff/labor-and-employee-relations/Pages/tentative-agreements.aspx" TargetMode="External"/><Relationship Id="rId30" Type="http://schemas.openxmlformats.org/officeDocument/2006/relationships/hyperlink" Target="https://codelibrary.amlegal.com/codes/san_francisco/latest/sf_laboremployment/0-0-0-54" TargetMode="External"/><Relationship Id="rId35" Type="http://schemas.openxmlformats.org/officeDocument/2006/relationships/hyperlink" Target="https://budget.sfsu.edu/node/20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3EA0DD-449E-417B-8467-B635D35DE4E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4CFC64-2354-4B99-893B-6C06F1A6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12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Planning Assumptions</vt:lpstr>
    </vt:vector>
  </TitlesOfParts>
  <Company>San Francisco State University</Company>
  <LinksUpToDate>false</LinksUpToDate>
  <CharactersWithSpaces>15086</CharactersWithSpaces>
  <SharedDoc>false</SharedDoc>
  <HLinks>
    <vt:vector size="306" baseType="variant">
      <vt:variant>
        <vt:i4>327707</vt:i4>
      </vt:variant>
      <vt:variant>
        <vt:i4>159</vt:i4>
      </vt:variant>
      <vt:variant>
        <vt:i4>0</vt:i4>
      </vt:variant>
      <vt:variant>
        <vt:i4>5</vt:i4>
      </vt:variant>
      <vt:variant>
        <vt:lpwstr>https://budget.sfsu.edu/node/20/</vt:lpwstr>
      </vt:variant>
      <vt:variant>
        <vt:lpwstr/>
      </vt:variant>
      <vt:variant>
        <vt:i4>2883693</vt:i4>
      </vt:variant>
      <vt:variant>
        <vt:i4>156</vt:i4>
      </vt:variant>
      <vt:variant>
        <vt:i4>0</vt:i4>
      </vt:variant>
      <vt:variant>
        <vt:i4>5</vt:i4>
      </vt:variant>
      <vt:variant>
        <vt:lpwstr>https://www.calstate.edu/csu-system/administration/codedmemos/Pages/financial-services-coded-memos.aspx</vt:lpwstr>
      </vt:variant>
      <vt:variant>
        <vt:lpwstr/>
      </vt:variant>
      <vt:variant>
        <vt:i4>5636097</vt:i4>
      </vt:variant>
      <vt:variant>
        <vt:i4>153</vt:i4>
      </vt:variant>
      <vt:variant>
        <vt:i4>0</vt:i4>
      </vt:variant>
      <vt:variant>
        <vt:i4>5</vt:i4>
      </vt:variant>
      <vt:variant>
        <vt:lpwstr>https://budget.sfsu.edu/budget-process-cost-recovery</vt:lpwstr>
      </vt:variant>
      <vt:variant>
        <vt:lpwstr/>
      </vt:variant>
      <vt:variant>
        <vt:i4>4587606</vt:i4>
      </vt:variant>
      <vt:variant>
        <vt:i4>150</vt:i4>
      </vt:variant>
      <vt:variant>
        <vt:i4>0</vt:i4>
      </vt:variant>
      <vt:variant>
        <vt:i4>5</vt:i4>
      </vt:variant>
      <vt:variant>
        <vt:lpwstr>http://erm.sfsu.edu/</vt:lpwstr>
      </vt:variant>
      <vt:variant>
        <vt:lpwstr/>
      </vt:variant>
      <vt:variant>
        <vt:i4>5505029</vt:i4>
      </vt:variant>
      <vt:variant>
        <vt:i4>147</vt:i4>
      </vt:variant>
      <vt:variant>
        <vt:i4>0</vt:i4>
      </vt:variant>
      <vt:variant>
        <vt:i4>5</vt:i4>
      </vt:variant>
      <vt:variant>
        <vt:lpwstr>https://sustain.sfsu.edu/</vt:lpwstr>
      </vt:variant>
      <vt:variant>
        <vt:lpwstr/>
      </vt:variant>
      <vt:variant>
        <vt:i4>655389</vt:i4>
      </vt:variant>
      <vt:variant>
        <vt:i4>144</vt:i4>
      </vt:variant>
      <vt:variant>
        <vt:i4>0</vt:i4>
      </vt:variant>
      <vt:variant>
        <vt:i4>5</vt:i4>
      </vt:variant>
      <vt:variant>
        <vt:lpwstr>https://www.sfpuc.gov/accounts-services/water-power-sewer-rates/rates</vt:lpwstr>
      </vt:variant>
      <vt:variant>
        <vt:lpwstr/>
      </vt:variant>
      <vt:variant>
        <vt:i4>3342459</vt:i4>
      </vt:variant>
      <vt:variant>
        <vt:i4>141</vt:i4>
      </vt:variant>
      <vt:variant>
        <vt:i4>0</vt:i4>
      </vt:variant>
      <vt:variant>
        <vt:i4>5</vt:i4>
      </vt:variant>
      <vt:variant>
        <vt:lpwstr>https://hr.sfsu.edu/payroll-representatives</vt:lpwstr>
      </vt:variant>
      <vt:variant>
        <vt:lpwstr/>
      </vt:variant>
      <vt:variant>
        <vt:i4>4587562</vt:i4>
      </vt:variant>
      <vt:variant>
        <vt:i4>138</vt:i4>
      </vt:variant>
      <vt:variant>
        <vt:i4>0</vt:i4>
      </vt:variant>
      <vt:variant>
        <vt:i4>5</vt:i4>
      </vt:variant>
      <vt:variant>
        <vt:lpwstr>https://www.dir.ca.gov/dlse/faq_minimumwage.htm</vt:lpwstr>
      </vt:variant>
      <vt:variant>
        <vt:lpwstr/>
      </vt:variant>
      <vt:variant>
        <vt:i4>66</vt:i4>
      </vt:variant>
      <vt:variant>
        <vt:i4>135</vt:i4>
      </vt:variant>
      <vt:variant>
        <vt:i4>0</vt:i4>
      </vt:variant>
      <vt:variant>
        <vt:i4>5</vt:i4>
      </vt:variant>
      <vt:variant>
        <vt:lpwstr>https://sf.gov/information/understanding-minimum-wage-ordinance</vt:lpwstr>
      </vt:variant>
      <vt:variant>
        <vt:lpwstr>:~:text=and%20temporary%20employees.-,Employees%20performing%20work%20in%20San%20Francisco%2C%20including%20part%2Dtime%20and,is%20based%20on%20Section%2012R.</vt:lpwstr>
      </vt:variant>
      <vt:variant>
        <vt:i4>327777</vt:i4>
      </vt:variant>
      <vt:variant>
        <vt:i4>132</vt:i4>
      </vt:variant>
      <vt:variant>
        <vt:i4>0</vt:i4>
      </vt:variant>
      <vt:variant>
        <vt:i4>5</vt:i4>
      </vt:variant>
      <vt:variant>
        <vt:lpwstr>https://codelibrary.amlegal.com/codes/san_francisco/latest/sf_laboremployment/0-0-0-54</vt:lpwstr>
      </vt:variant>
      <vt:variant>
        <vt:lpwstr>JD_1.4</vt:lpwstr>
      </vt:variant>
      <vt:variant>
        <vt:i4>917587</vt:i4>
      </vt:variant>
      <vt:variant>
        <vt:i4>129</vt:i4>
      </vt:variant>
      <vt:variant>
        <vt:i4>0</vt:i4>
      </vt:variant>
      <vt:variant>
        <vt:i4>5</vt:i4>
      </vt:variant>
      <vt:variant>
        <vt:lpwstr>https://www.calstate.edu/csu-system/faculty-staff/labor-and-employee-relations/Documents/unit2-5-7-9-csueu/AppendixF.pdf</vt:lpwstr>
      </vt:variant>
      <vt:variant>
        <vt:lpwstr/>
      </vt:variant>
      <vt:variant>
        <vt:i4>6422625</vt:i4>
      </vt:variant>
      <vt:variant>
        <vt:i4>126</vt:i4>
      </vt:variant>
      <vt:variant>
        <vt:i4>0</vt:i4>
      </vt:variant>
      <vt:variant>
        <vt:i4>5</vt:i4>
      </vt:variant>
      <vt:variant>
        <vt:lpwstr>https://www2.calstate.edu/csu-system/faculty-staff/labor-and-employee-relations/Pages/default.aspx/bargaining-updates/</vt:lpwstr>
      </vt:variant>
      <vt:variant>
        <vt:lpwstr/>
      </vt:variant>
      <vt:variant>
        <vt:i4>7667814</vt:i4>
      </vt:variant>
      <vt:variant>
        <vt:i4>123</vt:i4>
      </vt:variant>
      <vt:variant>
        <vt:i4>0</vt:i4>
      </vt:variant>
      <vt:variant>
        <vt:i4>5</vt:i4>
      </vt:variant>
      <vt:variant>
        <vt:lpwstr>https://www2.calstate.edu/csu-system/faculty-staff/labor-and-employee-relations/Pages/tentative-agreements.aspx</vt:lpwstr>
      </vt:variant>
      <vt:variant>
        <vt:lpwstr/>
      </vt:variant>
      <vt:variant>
        <vt:i4>4128793</vt:i4>
      </vt:variant>
      <vt:variant>
        <vt:i4>120</vt:i4>
      </vt:variant>
      <vt:variant>
        <vt:i4>0</vt:i4>
      </vt:variant>
      <vt:variant>
        <vt:i4>5</vt:i4>
      </vt:variant>
      <vt:variant>
        <vt:lpwstr>\\s.sfsu.edu\BUDGET\Budget\Budget\Budget Administration\Annual Planning Budget\APB23-24\Budget Planning Assumption\TL-SA2022-20_R03 CFA FY22-23.pdf</vt:lpwstr>
      </vt:variant>
      <vt:variant>
        <vt:lpwstr/>
      </vt:variant>
      <vt:variant>
        <vt:i4>8323107</vt:i4>
      </vt:variant>
      <vt:variant>
        <vt:i4>117</vt:i4>
      </vt:variant>
      <vt:variant>
        <vt:i4>0</vt:i4>
      </vt:variant>
      <vt:variant>
        <vt:i4>5</vt:i4>
      </vt:variant>
      <vt:variant>
        <vt:lpwstr>https://www.calstate.edu/csu-system/careers/compensation/Pages/salary-schedule.aspx</vt:lpwstr>
      </vt:variant>
      <vt:variant>
        <vt:lpwstr/>
      </vt:variant>
      <vt:variant>
        <vt:i4>7209009</vt:i4>
      </vt:variant>
      <vt:variant>
        <vt:i4>114</vt:i4>
      </vt:variant>
      <vt:variant>
        <vt:i4>0</vt:i4>
      </vt:variant>
      <vt:variant>
        <vt:i4>5</vt:i4>
      </vt:variant>
      <vt:variant>
        <vt:lpwstr>http://hr.sfsu.edu/</vt:lpwstr>
      </vt:variant>
      <vt:variant>
        <vt:lpwstr/>
      </vt:variant>
      <vt:variant>
        <vt:i4>5373991</vt:i4>
      </vt:variant>
      <vt:variant>
        <vt:i4>111</vt:i4>
      </vt:variant>
      <vt:variant>
        <vt:i4>0</vt:i4>
      </vt:variant>
      <vt:variant>
        <vt:i4>5</vt:i4>
      </vt:variant>
      <vt:variant>
        <vt:lpwstr>https://www.ssa.gov/policy/docs/quickfacts/prog_highlights/RatesLimits2020.html</vt:lpwstr>
      </vt:variant>
      <vt:variant>
        <vt:lpwstr/>
      </vt:variant>
      <vt:variant>
        <vt:i4>1507353</vt:i4>
      </vt:variant>
      <vt:variant>
        <vt:i4>108</vt:i4>
      </vt:variant>
      <vt:variant>
        <vt:i4>0</vt:i4>
      </vt:variant>
      <vt:variant>
        <vt:i4>5</vt:i4>
      </vt:variant>
      <vt:variant>
        <vt:lpwstr>https://www.calstate.edu/csu-system/about-the-csu/budget/2025-26-operating-budget/compensation-and-retirement/Pages/health-care-premium-increase.aspx</vt:lpwstr>
      </vt:variant>
      <vt:variant>
        <vt:lpwstr/>
      </vt:variant>
      <vt:variant>
        <vt:i4>4849666</vt:i4>
      </vt:variant>
      <vt:variant>
        <vt:i4>105</vt:i4>
      </vt:variant>
      <vt:variant>
        <vt:i4>0</vt:i4>
      </vt:variant>
      <vt:variant>
        <vt:i4>5</vt:i4>
      </vt:variant>
      <vt:variant>
        <vt:lpwstr>https://www.calpers.ca.gov/employers/policies-and-procedures/circular-letters/200-025-25</vt:lpwstr>
      </vt:variant>
      <vt:variant>
        <vt:lpwstr/>
      </vt:variant>
      <vt:variant>
        <vt:i4>1179668</vt:i4>
      </vt:variant>
      <vt:variant>
        <vt:i4>102</vt:i4>
      </vt:variant>
      <vt:variant>
        <vt:i4>0</vt:i4>
      </vt:variant>
      <vt:variant>
        <vt:i4>5</vt:i4>
      </vt:variant>
      <vt:variant>
        <vt:lpwstr>https://www2.calstate.edu/csu-system/about-the-csu/budget/Pages/coded-memos.aspx</vt:lpwstr>
      </vt:variant>
      <vt:variant>
        <vt:lpwstr/>
      </vt:variant>
      <vt:variant>
        <vt:i4>5898247</vt:i4>
      </vt:variant>
      <vt:variant>
        <vt:i4>99</vt:i4>
      </vt:variant>
      <vt:variant>
        <vt:i4>0</vt:i4>
      </vt:variant>
      <vt:variant>
        <vt:i4>5</vt:i4>
      </vt:variant>
      <vt:variant>
        <vt:lpwstr>https://efh.sfsu.edu/</vt:lpwstr>
      </vt:variant>
      <vt:variant>
        <vt:lpwstr/>
      </vt:variant>
      <vt:variant>
        <vt:i4>3407905</vt:i4>
      </vt:variant>
      <vt:variant>
        <vt:i4>96</vt:i4>
      </vt:variant>
      <vt:variant>
        <vt:i4>0</vt:i4>
      </vt:variant>
      <vt:variant>
        <vt:i4>5</vt:i4>
      </vt:variant>
      <vt:variant>
        <vt:lpwstr>https://housing.sfsu.edu/about</vt:lpwstr>
      </vt:variant>
      <vt:variant>
        <vt:lpwstr/>
      </vt:variant>
      <vt:variant>
        <vt:i4>7733364</vt:i4>
      </vt:variant>
      <vt:variant>
        <vt:i4>93</vt:i4>
      </vt:variant>
      <vt:variant>
        <vt:i4>0</vt:i4>
      </vt:variant>
      <vt:variant>
        <vt:i4>5</vt:i4>
      </vt:variant>
      <vt:variant>
        <vt:lpwstr>https://housing.sfsu.edu/meal-plan-information</vt:lpwstr>
      </vt:variant>
      <vt:variant>
        <vt:lpwstr/>
      </vt:variant>
      <vt:variant>
        <vt:i4>6160396</vt:i4>
      </vt:variant>
      <vt:variant>
        <vt:i4>90</vt:i4>
      </vt:variant>
      <vt:variant>
        <vt:i4>0</vt:i4>
      </vt:variant>
      <vt:variant>
        <vt:i4>5</vt:i4>
      </vt:variant>
      <vt:variant>
        <vt:lpwstr>https://housing.sfsu.edu/housing-fees</vt:lpwstr>
      </vt:variant>
      <vt:variant>
        <vt:lpwstr/>
      </vt:variant>
      <vt:variant>
        <vt:i4>2359409</vt:i4>
      </vt:variant>
      <vt:variant>
        <vt:i4>87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84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81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78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75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72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69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66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63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60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7340140</vt:i4>
      </vt:variant>
      <vt:variant>
        <vt:i4>57</vt:i4>
      </vt:variant>
      <vt:variant>
        <vt:i4>0</vt:i4>
      </vt:variant>
      <vt:variant>
        <vt:i4>5</vt:i4>
      </vt:variant>
      <vt:variant>
        <vt:lpwstr>https://lao.ca.gov/Budget?year=2026&amp;subjectArea=outlook</vt:lpwstr>
      </vt:variant>
      <vt:variant>
        <vt:lpwstr/>
      </vt:variant>
      <vt:variant>
        <vt:i4>852059</vt:i4>
      </vt:variant>
      <vt:variant>
        <vt:i4>54</vt:i4>
      </vt:variant>
      <vt:variant>
        <vt:i4>0</vt:i4>
      </vt:variant>
      <vt:variant>
        <vt:i4>5</vt:i4>
      </vt:variant>
      <vt:variant>
        <vt:lpwstr>https://www.commonfund.org/research-center/press-releases/2024-higher-education-price-index-hepi-report-released</vt:lpwstr>
      </vt:variant>
      <vt:variant>
        <vt:lpwstr/>
      </vt:variant>
      <vt:variant>
        <vt:i4>2162748</vt:i4>
      </vt:variant>
      <vt:variant>
        <vt:i4>51</vt:i4>
      </vt:variant>
      <vt:variant>
        <vt:i4>0</vt:i4>
      </vt:variant>
      <vt:variant>
        <vt:i4>5</vt:i4>
      </vt:variant>
      <vt:variant>
        <vt:lpwstr>\\s.sfsu.edu\BUDGET\Budget\Budget\Budget Administration\Annual Planning Budget (APB)\APB 2020-21\Budget Planning Assumption\LAO-fiscal-outlook-112019.pdf</vt:lpwstr>
      </vt:variant>
      <vt:variant>
        <vt:lpwstr/>
      </vt:variant>
      <vt:variant>
        <vt:i4>2359409</vt:i4>
      </vt:variant>
      <vt:variant>
        <vt:i4>48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45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42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39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2359409</vt:i4>
      </vt:variant>
      <vt:variant>
        <vt:i4>36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2162737</vt:i4>
      </vt:variant>
      <vt:variant>
        <vt:i4>33</vt:i4>
      </vt:variant>
      <vt:variant>
        <vt:i4>0</vt:i4>
      </vt:variant>
      <vt:variant>
        <vt:i4>5</vt:i4>
      </vt:variant>
      <vt:variant>
        <vt:lpwstr>https://www.calstate.edu/attend/paying-for-college/tuition-increase/Pages/default.aspx</vt:lpwstr>
      </vt:variant>
      <vt:variant>
        <vt:lpwstr/>
      </vt:variant>
      <vt:variant>
        <vt:i4>2359409</vt:i4>
      </vt:variant>
      <vt:variant>
        <vt:i4>30</vt:i4>
      </vt:variant>
      <vt:variant>
        <vt:i4>0</vt:i4>
      </vt:variant>
      <vt:variant>
        <vt:i4>5</vt:i4>
      </vt:variant>
      <vt:variant>
        <vt:lpwstr>https://bursar.sfsu.edu/students/upcoming-academic-year</vt:lpwstr>
      </vt:variant>
      <vt:variant>
        <vt:lpwstr/>
      </vt:variant>
      <vt:variant>
        <vt:i4>7667809</vt:i4>
      </vt:variant>
      <vt:variant>
        <vt:i4>27</vt:i4>
      </vt:variant>
      <vt:variant>
        <vt:i4>0</vt:i4>
      </vt:variant>
      <vt:variant>
        <vt:i4>5</vt:i4>
      </vt:variant>
      <vt:variant>
        <vt:lpwstr>https://www.ebudget.ca.gov/</vt:lpwstr>
      </vt:variant>
      <vt:variant>
        <vt:lpwstr/>
      </vt:variant>
      <vt:variant>
        <vt:i4>5701642</vt:i4>
      </vt:variant>
      <vt:variant>
        <vt:i4>24</vt:i4>
      </vt:variant>
      <vt:variant>
        <vt:i4>0</vt:i4>
      </vt:variant>
      <vt:variant>
        <vt:i4>5</vt:i4>
      </vt:variant>
      <vt:variant>
        <vt:lpwstr>https://www.calstate.edu/csu-system/about-the-csu/budget</vt:lpwstr>
      </vt:variant>
      <vt:variant>
        <vt:lpwstr/>
      </vt:variant>
      <vt:variant>
        <vt:i4>3276926</vt:i4>
      </vt:variant>
      <vt:variant>
        <vt:i4>21</vt:i4>
      </vt:variant>
      <vt:variant>
        <vt:i4>0</vt:i4>
      </vt:variant>
      <vt:variant>
        <vt:i4>5</vt:i4>
      </vt:variant>
      <vt:variant>
        <vt:lpwstr>https://www.calstate.edu/csu-system/about-the-csu/budget/Pages/coded-memos.aspx</vt:lpwstr>
      </vt:variant>
      <vt:variant>
        <vt:lpwstr/>
      </vt:variant>
      <vt:variant>
        <vt:i4>1900598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_Toc31959856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_Toc31959855</vt:lpwstr>
      </vt:variant>
      <vt:variant>
        <vt:i4>2031670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_Toc31959854</vt:lpwstr>
      </vt:variant>
      <vt:variant>
        <vt:i4>8060968</vt:i4>
      </vt:variant>
      <vt:variant>
        <vt:i4>0</vt:i4>
      </vt:variant>
      <vt:variant>
        <vt:i4>0</vt:i4>
      </vt:variant>
      <vt:variant>
        <vt:i4>5</vt:i4>
      </vt:variant>
      <vt:variant>
        <vt:lpwstr>https://budget.sfsu.edu/budget-process-operating-budget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Planning Assumptions</dc:title>
  <dc:subject>FY 2026</dc:subject>
  <dc:creator>Budget Administration &amp; Operations</dc:creator>
  <cp:keywords>SF State; SFSU; Budget; Budget Planning; FY; Fiscal Year; 2020-2021; 2020-21; 20-21</cp:keywords>
  <dc:description/>
  <cp:lastModifiedBy>Derek Trang</cp:lastModifiedBy>
  <cp:revision>147</cp:revision>
  <cp:lastPrinted>2021-04-06T22:32:00Z</cp:lastPrinted>
  <dcterms:created xsi:type="dcterms:W3CDTF">2026-02-24T23:33:00Z</dcterms:created>
  <dcterms:modified xsi:type="dcterms:W3CDTF">2026-06-25T17:28:00Z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9b673904a8ef969d8bf3428fe8ddbf18714f70246022921ad14be72597079cff</vt:lpwstr>
  </property>
</Properties>
</file>